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111FFC"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111FFC"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5B4C1B">
              <w:rPr>
                <w:rFonts w:ascii="Times New Roman" w:eastAsia="Calibri" w:hAnsi="Times New Roman"/>
                <w:b/>
                <w:sz w:val="44"/>
                <w:szCs w:val="44"/>
              </w:rPr>
              <w:t>1</w:t>
            </w:r>
            <w:r w:rsidR="0001400B">
              <w:rPr>
                <w:rFonts w:ascii="Times New Roman" w:eastAsia="Calibri" w:hAnsi="Times New Roman"/>
                <w:b/>
                <w:sz w:val="44"/>
                <w:szCs w:val="44"/>
              </w:rPr>
              <w:t>9</w:t>
            </w:r>
            <w:r w:rsidR="005C6D3C">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5B4C1B">
              <w:rPr>
                <w:rFonts w:ascii="Times New Roman" w:eastAsia="Calibri" w:hAnsi="Times New Roman"/>
                <w:b/>
                <w:sz w:val="40"/>
                <w:szCs w:val="40"/>
              </w:rPr>
              <w:t>CÔNG NGHỆ ĐÚC KIM LOẠI</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5B4C1B">
              <w:rPr>
                <w:rFonts w:ascii="Times New Roman" w:hAnsi="Times New Roman" w:cs="Times New Roman"/>
                <w:b/>
                <w:sz w:val="28"/>
                <w:lang w:val="sv-SE"/>
              </w:rPr>
              <w:t>Công nghệ đúc kim loại</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B0084F" w:rsidRPr="00B0084F">
              <w:rPr>
                <w:rFonts w:ascii="Times New Roman" w:hAnsi="Times New Roman"/>
                <w:b/>
                <w:sz w:val="28"/>
                <w:szCs w:val="28"/>
                <w:lang w:val="sv-SE"/>
              </w:rPr>
              <w:t>5</w:t>
            </w:r>
            <w:r w:rsidR="00B0084F" w:rsidRPr="00B0084F">
              <w:rPr>
                <w:rFonts w:ascii="Times New Roman" w:eastAsia="Calibri" w:hAnsi="Times New Roman"/>
                <w:b/>
                <w:bCs/>
                <w:sz w:val="28"/>
                <w:szCs w:val="28"/>
                <w:lang w:val="pt-BR"/>
              </w:rPr>
              <w:t>510418</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344EE4">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080"/>
        <w:gridCol w:w="1701"/>
      </w:tblGrid>
      <w:tr w:rsidR="00A931D2" w:rsidRPr="0094297C" w:rsidTr="008469A8">
        <w:trPr>
          <w:trHeight w:val="465"/>
          <w:tblHeader/>
        </w:trPr>
        <w:tc>
          <w:tcPr>
            <w:tcW w:w="8080"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701"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8469A8">
        <w:trPr>
          <w:trHeight w:val="465"/>
          <w:tblHeader/>
        </w:trPr>
        <w:tc>
          <w:tcPr>
            <w:tcW w:w="8080"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701" w:type="dxa"/>
          </w:tcPr>
          <w:p w:rsidR="00A931D2" w:rsidRPr="0094297C" w:rsidRDefault="00A931D2" w:rsidP="00686F66">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8469A8">
        <w:trPr>
          <w:trHeight w:val="407"/>
          <w:tblHeader/>
        </w:trPr>
        <w:tc>
          <w:tcPr>
            <w:tcW w:w="8080"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I</w:t>
            </w:r>
            <w:r w:rsidR="00686F66">
              <w:rPr>
                <w:rFonts w:ascii="Times New Roman" w:hAnsi="Times New Roman"/>
                <w:sz w:val="28"/>
                <w:szCs w:val="28"/>
              </w:rPr>
              <w:t>,</w:t>
            </w:r>
            <w:r w:rsidRPr="0094297C">
              <w:rPr>
                <w:rFonts w:ascii="Times New Roman" w:hAnsi="Times New Roman"/>
                <w:sz w:val="28"/>
                <w:szCs w:val="28"/>
              </w:rPr>
              <w:t xml:space="preserve">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5B4C1B">
              <w:rPr>
                <w:rFonts w:ascii="Times New Roman" w:eastAsia="Calibri" w:hAnsi="Times New Roman"/>
                <w:bCs/>
                <w:sz w:val="28"/>
                <w:szCs w:val="28"/>
                <w:lang w:val="pt-BR"/>
              </w:rPr>
              <w:t>Công nghệ đúc kim loại</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344EE4">
              <w:rPr>
                <w:rFonts w:ascii="Times New Roman" w:hAnsi="Times New Roman"/>
                <w:sz w:val="28"/>
                <w:szCs w:val="28"/>
              </w:rPr>
              <w:t>trung cấp</w:t>
            </w:r>
          </w:p>
        </w:tc>
        <w:tc>
          <w:tcPr>
            <w:tcW w:w="1701" w:type="dxa"/>
          </w:tcPr>
          <w:p w:rsidR="00A931D2" w:rsidRPr="0094297C" w:rsidRDefault="00A931D2" w:rsidP="00686F66">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8469A8">
        <w:trPr>
          <w:trHeight w:val="422"/>
          <w:tblHeader/>
        </w:trPr>
        <w:tc>
          <w:tcPr>
            <w:tcW w:w="8080"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II</w:t>
            </w:r>
            <w:r w:rsidR="00686F66">
              <w:rPr>
                <w:rFonts w:ascii="Times New Roman" w:hAnsi="Times New Roman"/>
                <w:sz w:val="28"/>
                <w:szCs w:val="28"/>
              </w:rPr>
              <w:t>,</w:t>
            </w:r>
            <w:r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5B4C1B">
              <w:rPr>
                <w:rFonts w:ascii="Times New Roman" w:eastAsia="Calibri" w:hAnsi="Times New Roman"/>
                <w:bCs/>
                <w:sz w:val="28"/>
                <w:szCs w:val="28"/>
                <w:lang w:val="pt-BR"/>
              </w:rPr>
              <w:t>Công nghệ đúc kim loại</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5C6D3C">
              <w:rPr>
                <w:rFonts w:ascii="Times New Roman" w:hAnsi="Times New Roman"/>
                <w:spacing w:val="4"/>
                <w:sz w:val="28"/>
                <w:szCs w:val="28"/>
                <w:lang w:eastAsia="vi-VN"/>
              </w:rPr>
              <w:t xml:space="preserve">trung cấp </w:t>
            </w:r>
          </w:p>
        </w:tc>
        <w:tc>
          <w:tcPr>
            <w:tcW w:w="1701" w:type="dxa"/>
          </w:tcPr>
          <w:p w:rsidR="00A931D2" w:rsidRPr="0094297C" w:rsidRDefault="00A931D2" w:rsidP="00686F66">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8469A8">
        <w:trPr>
          <w:trHeight w:val="422"/>
          <w:tblHeader/>
        </w:trPr>
        <w:tc>
          <w:tcPr>
            <w:tcW w:w="8080"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III</w:t>
            </w:r>
            <w:r w:rsidR="00686F66">
              <w:rPr>
                <w:rFonts w:ascii="Times New Roman" w:hAnsi="Times New Roman"/>
                <w:sz w:val="28"/>
                <w:szCs w:val="28"/>
              </w:rPr>
              <w:t>,</w:t>
            </w:r>
            <w:r w:rsidRPr="0094297C">
              <w:rPr>
                <w:rFonts w:ascii="Times New Roman" w:hAnsi="Times New Roman"/>
                <w:sz w:val="28"/>
                <w:szCs w:val="28"/>
              </w:rPr>
              <w:t xml:space="preserve">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5B4C1B">
              <w:rPr>
                <w:rFonts w:ascii="Times New Roman" w:eastAsia="Calibri" w:hAnsi="Times New Roman"/>
                <w:bCs/>
                <w:sz w:val="28"/>
                <w:szCs w:val="28"/>
                <w:lang w:val="pt-BR"/>
              </w:rPr>
              <w:t>Công nghệ đúc kim loại</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344EE4">
              <w:rPr>
                <w:rFonts w:ascii="Times New Roman" w:hAnsi="Times New Roman"/>
                <w:spacing w:val="4"/>
                <w:sz w:val="28"/>
                <w:szCs w:val="28"/>
                <w:lang w:eastAsia="vi-VN"/>
              </w:rPr>
              <w:t>trung cấp</w:t>
            </w:r>
          </w:p>
        </w:tc>
        <w:tc>
          <w:tcPr>
            <w:tcW w:w="1701" w:type="dxa"/>
          </w:tcPr>
          <w:p w:rsidR="00A931D2" w:rsidRPr="0094297C" w:rsidRDefault="003D312A" w:rsidP="00686F66">
            <w:pPr>
              <w:spacing w:before="120" w:after="120"/>
              <w:jc w:val="center"/>
              <w:rPr>
                <w:rFonts w:ascii="Times New Roman" w:hAnsi="Times New Roman"/>
                <w:sz w:val="28"/>
                <w:szCs w:val="28"/>
              </w:rPr>
            </w:pPr>
            <w:r>
              <w:rPr>
                <w:rFonts w:ascii="Times New Roman" w:hAnsi="Times New Roman"/>
                <w:sz w:val="28"/>
                <w:szCs w:val="28"/>
              </w:rPr>
              <w:t>1</w:t>
            </w:r>
            <w:r w:rsidR="00686F66">
              <w:rPr>
                <w:rFonts w:ascii="Times New Roman" w:hAnsi="Times New Roman"/>
                <w:sz w:val="28"/>
                <w:szCs w:val="28"/>
              </w:rPr>
              <w:t>3</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5B4C1B">
        <w:rPr>
          <w:rFonts w:ascii="Times New Roman" w:hAnsi="Times New Roman"/>
          <w:sz w:val="28"/>
          <w:szCs w:val="28"/>
        </w:rPr>
        <w:t>Công nghệ đúc kim loại</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5C6D3C">
        <w:rPr>
          <w:rFonts w:ascii="Times New Roman" w:hAnsi="Times New Roman"/>
          <w:sz w:val="28"/>
          <w:szCs w:val="28"/>
        </w:rPr>
        <w:t xml:space="preserve">trung cấp </w:t>
      </w:r>
      <w:r w:rsidRPr="0094297C">
        <w:rPr>
          <w:rFonts w:ascii="Times New Roman" w:hAnsi="Times New Roman"/>
          <w:sz w:val="28"/>
          <w:szCs w:val="28"/>
        </w:rPr>
        <w:t xml:space="preserve">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5B4C1B">
        <w:rPr>
          <w:rFonts w:ascii="Times New Roman" w:hAnsi="Times New Roman"/>
          <w:sz w:val="28"/>
          <w:szCs w:val="28"/>
        </w:rPr>
        <w:t>Công nghệ đúc kim loại</w:t>
      </w:r>
      <w:r w:rsidR="00C83A31">
        <w:rPr>
          <w:rFonts w:ascii="Times New Roman" w:hAnsi="Times New Roman"/>
          <w:sz w:val="28"/>
          <w:szCs w:val="28"/>
        </w:rPr>
        <w:t xml:space="preserve"> </w:t>
      </w:r>
      <w:r w:rsidRPr="0094297C">
        <w:rPr>
          <w:rFonts w:ascii="Times New Roman" w:hAnsi="Times New Roman"/>
          <w:sz w:val="28"/>
          <w:szCs w:val="28"/>
        </w:rPr>
        <w:t>do cơ quan có thẩm quyền ban hành</w:t>
      </w:r>
      <w:r w:rsidR="0092585A">
        <w:rPr>
          <w:rFonts w:ascii="Times New Roman" w:hAnsi="Times New Roman"/>
          <w:sz w:val="28"/>
          <w:szCs w:val="28"/>
        </w:rPr>
        <w:t>.</w:t>
      </w:r>
      <w:r w:rsidRPr="0094297C">
        <w:rPr>
          <w:rFonts w:ascii="Times New Roman" w:hAnsi="Times New Roman"/>
          <w:sz w:val="28"/>
          <w:szCs w:val="28"/>
        </w:rPr>
        <w:t xml:space="preserve">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I</w:t>
      </w:r>
      <w:r w:rsidR="00686F66">
        <w:rPr>
          <w:rFonts w:ascii="Times New Roman" w:hAnsi="Times New Roman"/>
          <w:b/>
          <w:sz w:val="28"/>
          <w:szCs w:val="28"/>
          <w:lang w:val="nl-NL" w:eastAsia="vi-VN"/>
        </w:rPr>
        <w:t>,</w:t>
      </w:r>
      <w:r w:rsidRPr="0094297C">
        <w:rPr>
          <w:rFonts w:ascii="Times New Roman" w:hAnsi="Times New Roman"/>
          <w:b/>
          <w:sz w:val="28"/>
          <w:szCs w:val="28"/>
          <w:lang w:val="nl-NL" w:eastAsia="vi-VN"/>
        </w:rPr>
        <w:t xml:space="preserve">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5B4C1B">
        <w:rPr>
          <w:rFonts w:ascii="Times New Roman" w:hAnsi="Times New Roman"/>
          <w:b/>
          <w:sz w:val="28"/>
          <w:szCs w:val="28"/>
          <w:lang w:val="nl-NL" w:eastAsia="vi-VN"/>
        </w:rPr>
        <w:t>Công nghệ đúc kim loại</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344EE4">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w:t>
      </w:r>
      <w:r w:rsidR="00686F66">
        <w:rPr>
          <w:rFonts w:ascii="Times New Roman" w:hAnsi="Times New Roman"/>
          <w:sz w:val="28"/>
          <w:szCs w:val="28"/>
          <w:lang w:val="nl-NL"/>
        </w:rPr>
        <w:t>,</w:t>
      </w:r>
      <w:r w:rsidRPr="0094297C">
        <w:rPr>
          <w:rFonts w:ascii="Times New Roman" w:hAnsi="Times New Roman"/>
          <w:sz w:val="28"/>
          <w:szCs w:val="28"/>
          <w:lang w:val="nl-NL"/>
        </w:rPr>
        <w:t xml:space="preserve">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92585A">
        <w:rPr>
          <w:rFonts w:ascii="Times New Roman" w:hAnsi="Times New Roman"/>
          <w:sz w:val="28"/>
          <w:szCs w:val="28"/>
          <w:lang w:val="nl-NL"/>
        </w:rPr>
        <w:t>.</w:t>
      </w:r>
      <w:r w:rsidRPr="0094297C">
        <w:rPr>
          <w:rFonts w:ascii="Times New Roman" w:hAnsi="Times New Roman"/>
          <w:sz w:val="28"/>
          <w:szCs w:val="28"/>
          <w:lang w:val="nl-NL"/>
        </w:rPr>
        <w:t xml:space="preserve">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lao động bao gồm định mức lao động trực tiếp và định mức lao động gián tiếp</w:t>
      </w:r>
      <w:r w:rsidR="0092585A">
        <w:rPr>
          <w:rFonts w:ascii="Times New Roman" w:hAnsi="Times New Roman"/>
          <w:sz w:val="28"/>
          <w:szCs w:val="28"/>
          <w:lang w:val="nl-NL"/>
        </w:rPr>
        <w:t>.</w:t>
      </w:r>
      <w:r w:rsidRPr="0094297C">
        <w:rPr>
          <w:rFonts w:ascii="Times New Roman" w:hAnsi="Times New Roman"/>
          <w:sz w:val="28"/>
          <w:szCs w:val="28"/>
          <w:lang w:val="nl-NL"/>
        </w:rPr>
        <w:t xml:space="preserve"> Định mức lao động trực tiếp là thời gian giảng dạy lý thuyết và thực hành</w:t>
      </w:r>
      <w:r w:rsidR="0092585A">
        <w:rPr>
          <w:rFonts w:ascii="Times New Roman" w:hAnsi="Times New Roman"/>
          <w:sz w:val="28"/>
          <w:szCs w:val="28"/>
          <w:lang w:val="nl-NL"/>
        </w:rPr>
        <w:t>.</w:t>
      </w:r>
      <w:r w:rsidRPr="0094297C">
        <w:rPr>
          <w:rFonts w:ascii="Times New Roman" w:hAnsi="Times New Roman"/>
          <w:sz w:val="28"/>
          <w:szCs w:val="28"/>
          <w:lang w:val="nl-NL"/>
        </w:rPr>
        <w:t xml:space="preserve"> Định mức lao động gián tiếp là thời gian lao động cho hoạt động quản lý, phục vụ</w:t>
      </w:r>
      <w:r w:rsidR="0092585A">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w:t>
      </w:r>
      <w:r w:rsidR="00686F66">
        <w:rPr>
          <w:rFonts w:ascii="Times New Roman" w:hAnsi="Times New Roman"/>
          <w:sz w:val="28"/>
          <w:szCs w:val="28"/>
          <w:lang w:val="nl-NL"/>
        </w:rPr>
        <w:t>,</w:t>
      </w:r>
      <w:r w:rsidRPr="0094297C">
        <w:rPr>
          <w:rFonts w:ascii="Times New Roman" w:hAnsi="Times New Roman"/>
          <w:sz w:val="28"/>
          <w:szCs w:val="28"/>
          <w:lang w:val="nl-NL"/>
        </w:rPr>
        <w:t xml:space="preserve">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là thời gian sử dụng từng loại thiết bị để hoàn thành việc đào tạo cho 01 người học đạt được các tiêu chí, tiêu chuẩn do cơ quan có thẩm quyền ban hành</w:t>
      </w:r>
      <w:r w:rsidR="0092585A">
        <w:rPr>
          <w:rFonts w:ascii="Times New Roman" w:hAnsi="Times New Roman"/>
          <w:sz w:val="28"/>
          <w:szCs w:val="28"/>
          <w:lang w:val="nl-NL"/>
        </w:rPr>
        <w:t>.</w:t>
      </w:r>
      <w:r w:rsidRPr="0094297C">
        <w:rPr>
          <w:rFonts w:ascii="Times New Roman" w:hAnsi="Times New Roman"/>
          <w:sz w:val="28"/>
          <w:szCs w:val="28"/>
          <w:lang w:val="nl-NL"/>
        </w:rPr>
        <w:t xml:space="preserve">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w:t>
      </w:r>
      <w:r w:rsidR="00686F66">
        <w:rPr>
          <w:rFonts w:ascii="Times New Roman" w:hAnsi="Times New Roman"/>
          <w:sz w:val="28"/>
          <w:szCs w:val="28"/>
          <w:lang w:val="nl-NL"/>
        </w:rPr>
        <w:t>,</w:t>
      </w:r>
      <w:r w:rsidRPr="0094297C">
        <w:rPr>
          <w:rFonts w:ascii="Times New Roman" w:hAnsi="Times New Roman"/>
          <w:sz w:val="28"/>
          <w:szCs w:val="28"/>
          <w:lang w:val="nl-NL"/>
        </w:rPr>
        <w:t xml:space="preserve">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r w:rsidR="0092585A">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w:t>
      </w:r>
      <w:r w:rsidR="00686F66">
        <w:rPr>
          <w:rFonts w:ascii="Times New Roman" w:hAnsi="Times New Roman"/>
          <w:sz w:val="28"/>
          <w:szCs w:val="28"/>
          <w:lang w:val="nl-NL"/>
        </w:rPr>
        <w:t>,</w:t>
      </w:r>
      <w:r w:rsidRPr="0094297C">
        <w:rPr>
          <w:rFonts w:ascii="Times New Roman" w:hAnsi="Times New Roman"/>
          <w:sz w:val="28"/>
          <w:szCs w:val="28"/>
          <w:lang w:val="nl-NL"/>
        </w:rPr>
        <w:t xml:space="preserve">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vật tư là mức tiêu hao từng loại nguyên, vật liệu cần thiết để hoàn thành việc đào tạo cho 01 người học đạt được các tiêu chí, tiêu chuẩn do cơ quan có thẩm quyền ban hành</w:t>
      </w:r>
      <w:r w:rsidR="0092585A">
        <w:rPr>
          <w:rFonts w:ascii="Times New Roman" w:hAnsi="Times New Roman"/>
          <w:sz w:val="28"/>
          <w:szCs w:val="28"/>
          <w:lang w:val="nl-NL"/>
        </w:rPr>
        <w:t>.</w:t>
      </w:r>
      <w:r w:rsidRPr="0094297C">
        <w:rPr>
          <w:rFonts w:ascii="Times New Roman" w:hAnsi="Times New Roman"/>
          <w:sz w:val="28"/>
          <w:szCs w:val="28"/>
          <w:lang w:val="nl-NL"/>
        </w:rPr>
        <w:t xml:space="preserve">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r w:rsidR="0092585A">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00686F66">
        <w:rPr>
          <w:rFonts w:ascii="Times New Roman" w:hAnsi="Times New Roman"/>
          <w:b/>
          <w:sz w:val="28"/>
          <w:szCs w:val="28"/>
          <w:lang w:val="vi-VN" w:eastAsia="vi-VN"/>
        </w:rPr>
        <w:t>,</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5B4C1B">
        <w:rPr>
          <w:rFonts w:ascii="Times New Roman" w:hAnsi="Times New Roman"/>
          <w:b/>
          <w:sz w:val="28"/>
          <w:szCs w:val="28"/>
          <w:lang w:val="nl-NL" w:eastAsia="vi-VN"/>
        </w:rPr>
        <w:t>Công nghệ đúc kim loại</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344EE4">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1</w:t>
      </w:r>
      <w:r w:rsidR="00686F66">
        <w:rPr>
          <w:rFonts w:ascii="Times New Roman" w:hAnsi="Times New Roman"/>
          <w:sz w:val="28"/>
          <w:szCs w:val="28"/>
          <w:lang w:val="nl-NL"/>
        </w:rPr>
        <w:t>,</w:t>
      </w:r>
      <w:r w:rsidRPr="0094297C">
        <w:rPr>
          <w:rFonts w:ascii="Times New Roman" w:hAnsi="Times New Roman"/>
          <w:sz w:val="28"/>
          <w:szCs w:val="28"/>
          <w:lang w:val="nl-NL"/>
        </w:rPr>
        <w:t xml:space="preserve">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5B4C1B">
        <w:rPr>
          <w:rFonts w:ascii="Times New Roman" w:hAnsi="Times New Roman"/>
          <w:sz w:val="28"/>
          <w:szCs w:val="28"/>
          <w:lang w:val="nl-NL"/>
        </w:rPr>
        <w:t>Công nghệ đúc kim loại</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344EE4">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r w:rsidR="0092585A">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w:t>
      </w:r>
      <w:r w:rsidR="00686F66">
        <w:rPr>
          <w:rFonts w:ascii="Times New Roman" w:hAnsi="Times New Roman"/>
          <w:sz w:val="28"/>
          <w:szCs w:val="28"/>
          <w:lang w:val="nl-NL"/>
        </w:rPr>
        <w:t>,</w:t>
      </w:r>
      <w:r w:rsidRPr="0094297C">
        <w:rPr>
          <w:rFonts w:ascii="Times New Roman" w:hAnsi="Times New Roman"/>
          <w:sz w:val="28"/>
          <w:szCs w:val="28"/>
          <w:lang w:val="nl-NL"/>
        </w:rPr>
        <w:t xml:space="preserve"> </w:t>
      </w:r>
      <w:r w:rsidR="00FB1E07" w:rsidRPr="00FB1E07">
        <w:rPr>
          <w:rFonts w:ascii="Times New Roman" w:hAnsi="Times New Roman"/>
          <w:sz w:val="28"/>
          <w:szCs w:val="28"/>
          <w:lang w:val="nl-NL"/>
        </w:rPr>
        <w:t xml:space="preserve">Định mức kinh tế - kỹ thuật nghề </w:t>
      </w:r>
      <w:r w:rsidR="005B4C1B">
        <w:rPr>
          <w:rFonts w:ascii="Times New Roman" w:hAnsi="Times New Roman"/>
          <w:sz w:val="28"/>
          <w:szCs w:val="28"/>
          <w:lang w:val="nl-NL"/>
        </w:rPr>
        <w:t>Công nghệ đúc kim loại</w:t>
      </w:r>
      <w:r w:rsidR="00FB1E07" w:rsidRPr="00FB1E07">
        <w:rPr>
          <w:rFonts w:ascii="Times New Roman" w:hAnsi="Times New Roman"/>
          <w:sz w:val="28"/>
          <w:szCs w:val="28"/>
          <w:lang w:val="nl-NL"/>
        </w:rPr>
        <w:t xml:space="preserve"> trình độ </w:t>
      </w:r>
      <w:r w:rsidR="005C6D3C">
        <w:rPr>
          <w:rFonts w:ascii="Times New Roman" w:hAnsi="Times New Roman"/>
          <w:sz w:val="28"/>
          <w:szCs w:val="28"/>
          <w:lang w:val="nl-NL"/>
        </w:rPr>
        <w:t xml:space="preserve">trung cấp </w:t>
      </w:r>
      <w:r w:rsidR="00FB1E07" w:rsidRPr="00FB1E07">
        <w:rPr>
          <w:rFonts w:ascii="Times New Roman" w:hAnsi="Times New Roman"/>
          <w:sz w:val="28"/>
          <w:szCs w:val="28"/>
          <w:lang w:val="nl-NL"/>
        </w:rPr>
        <w:t xml:space="preserve">được tính toán trong điều kiện lớp học lý thuyết 35 </w:t>
      </w:r>
      <w:r w:rsidR="005C6D3C">
        <w:rPr>
          <w:rFonts w:ascii="Times New Roman" w:hAnsi="Times New Roman"/>
          <w:sz w:val="28"/>
          <w:szCs w:val="28"/>
          <w:lang w:val="nl-NL"/>
        </w:rPr>
        <w:t>học sinh</w:t>
      </w:r>
      <w:r w:rsidR="00FB1E07" w:rsidRPr="00FB1E07">
        <w:rPr>
          <w:rFonts w:ascii="Times New Roman" w:hAnsi="Times New Roman"/>
          <w:sz w:val="28"/>
          <w:szCs w:val="28"/>
          <w:lang w:val="nl-NL"/>
        </w:rPr>
        <w:t xml:space="preserve">, lớp học thực hành 18 </w:t>
      </w:r>
      <w:r w:rsidR="005C6D3C">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5C6D3C">
        <w:rPr>
          <w:rFonts w:ascii="Times New Roman" w:hAnsi="Times New Roman"/>
          <w:sz w:val="28"/>
          <w:szCs w:val="28"/>
          <w:lang w:val="nl-NL"/>
        </w:rPr>
        <w:t>1</w:t>
      </w:r>
      <w:r w:rsidR="00344EE4">
        <w:rPr>
          <w:rFonts w:ascii="Times New Roman" w:hAnsi="Times New Roman"/>
          <w:sz w:val="28"/>
          <w:szCs w:val="28"/>
          <w:lang w:val="nl-NL"/>
        </w:rPr>
        <w:t>.</w:t>
      </w:r>
      <w:r w:rsidR="007F565C">
        <w:rPr>
          <w:rFonts w:ascii="Times New Roman" w:hAnsi="Times New Roman"/>
          <w:sz w:val="28"/>
          <w:szCs w:val="28"/>
          <w:lang w:val="nl-NL"/>
        </w:rPr>
        <w:t>4</w:t>
      </w:r>
      <w:r w:rsidR="005C6D3C">
        <w:rPr>
          <w:rFonts w:ascii="Times New Roman" w:hAnsi="Times New Roman"/>
          <w:sz w:val="28"/>
          <w:szCs w:val="28"/>
          <w:lang w:val="nl-NL"/>
        </w:rPr>
        <w:t>7</w:t>
      </w:r>
      <w:r w:rsidR="007F565C">
        <w:rPr>
          <w:rFonts w:ascii="Times New Roman" w:hAnsi="Times New Roman"/>
          <w:sz w:val="28"/>
          <w:szCs w:val="28"/>
          <w:lang w:val="nl-NL"/>
        </w:rPr>
        <w:t>0</w:t>
      </w:r>
      <w:r w:rsidR="00FB1E07" w:rsidRPr="00FB1E07">
        <w:rPr>
          <w:rFonts w:ascii="Times New Roman" w:hAnsi="Times New Roman"/>
          <w:sz w:val="28"/>
          <w:szCs w:val="28"/>
          <w:lang w:val="nl-NL"/>
        </w:rPr>
        <w:t xml:space="preserve"> giờ chưa bao gồm 6 môn học chung</w:t>
      </w:r>
      <w:r w:rsidR="0092585A">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w:t>
      </w:r>
      <w:r w:rsidR="00686F66">
        <w:rPr>
          <w:rFonts w:ascii="Times New Roman" w:hAnsi="Times New Roman"/>
          <w:sz w:val="28"/>
          <w:szCs w:val="28"/>
          <w:lang w:val="nl-NL"/>
        </w:rPr>
        <w:t>,</w:t>
      </w:r>
      <w:r w:rsidRPr="0094297C">
        <w:rPr>
          <w:rFonts w:ascii="Times New Roman" w:hAnsi="Times New Roman"/>
          <w:sz w:val="28"/>
          <w:szCs w:val="28"/>
          <w:lang w:val="nl-NL"/>
        </w:rPr>
        <w:t xml:space="preserve">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5B4C1B">
        <w:rPr>
          <w:rFonts w:ascii="Times New Roman" w:hAnsi="Times New Roman"/>
          <w:sz w:val="28"/>
          <w:szCs w:val="28"/>
          <w:lang w:val="nl-NL"/>
        </w:rPr>
        <w:t>Công nghệ đúc kim loại</w:t>
      </w:r>
      <w:r w:rsidRPr="0094297C">
        <w:rPr>
          <w:rFonts w:ascii="Times New Roman" w:hAnsi="Times New Roman"/>
          <w:sz w:val="28"/>
          <w:szCs w:val="28"/>
          <w:lang w:val="nl-NL"/>
        </w:rPr>
        <w:t xml:space="preserve">, trình độ </w:t>
      </w:r>
      <w:r w:rsidR="005C6D3C">
        <w:rPr>
          <w:rFonts w:ascii="Times New Roman" w:hAnsi="Times New Roman"/>
          <w:sz w:val="28"/>
          <w:szCs w:val="28"/>
          <w:lang w:val="nl-NL"/>
        </w:rPr>
        <w:t xml:space="preserve">trung cấp </w:t>
      </w:r>
      <w:r w:rsidRPr="0094297C">
        <w:rPr>
          <w:rFonts w:ascii="Times New Roman" w:hAnsi="Times New Roman"/>
          <w:sz w:val="28"/>
          <w:szCs w:val="28"/>
          <w:lang w:val="nl-NL"/>
        </w:rPr>
        <w:t>khác với các điều kiện quy định tại khoản 2 mục II, các cơ quan, đơn vị căn cứ vào định mức kinh tế - kỹ thuật này và điều kiện cụ thể để điều chỉnh đề xuất định mức kinh tế - kỹ thuật phù hợp</w:t>
      </w:r>
      <w:r w:rsidR="0092585A">
        <w:rPr>
          <w:rFonts w:ascii="Times New Roman" w:hAnsi="Times New Roman"/>
          <w:sz w:val="28"/>
          <w:szCs w:val="28"/>
          <w:lang w:val="nl-NL"/>
        </w:rPr>
        <w:t>.</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5B4C1B">
        <w:rPr>
          <w:rFonts w:ascii="Times New Roman" w:hAnsi="Times New Roman"/>
          <w:b/>
          <w:bCs/>
          <w:sz w:val="28"/>
          <w:szCs w:val="28"/>
          <w:lang w:val="sv-SE"/>
        </w:rPr>
        <w:t>CÔNG NGHỆ ĐÚC KIM LOẠI</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98352A">
        <w:rPr>
          <w:rFonts w:ascii="Times New Roman" w:hAnsi="Times New Roman"/>
          <w:sz w:val="28"/>
          <w:szCs w:val="28"/>
          <w:lang w:val="sv-SE"/>
        </w:rPr>
        <w:t>5</w:t>
      </w:r>
      <w:r w:rsidR="0098352A" w:rsidRPr="0098352A">
        <w:rPr>
          <w:rFonts w:ascii="Times New Roman" w:eastAsia="Calibri" w:hAnsi="Times New Roman"/>
          <w:bCs/>
          <w:sz w:val="28"/>
          <w:szCs w:val="28"/>
          <w:lang w:val="pt-BR"/>
        </w:rPr>
        <w:t>510418</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5C6D3C">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5C6D3C">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w:t>
      </w:r>
      <w:r w:rsidR="005C6D3C">
        <w:rPr>
          <w:rFonts w:ascii="Times New Roman" w:hAnsi="Times New Roman"/>
          <w:sz w:val="28"/>
          <w:szCs w:val="28"/>
          <w:lang w:val="sv-SE"/>
        </w:rPr>
        <w:t>học sinh</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w:t>
      </w:r>
      <w:r w:rsidR="00686F66">
        <w:rPr>
          <w:rFonts w:ascii="Times New Roman" w:hAnsi="Times New Roman"/>
          <w:b/>
          <w:bCs/>
          <w:sz w:val="28"/>
          <w:szCs w:val="28"/>
          <w:lang w:val="sv-SE"/>
        </w:rPr>
        <w:t>.</w:t>
      </w:r>
      <w:r w:rsidRPr="0094297C">
        <w:rPr>
          <w:rFonts w:ascii="Times New Roman" w:hAnsi="Times New Roman"/>
          <w:b/>
          <w:bCs/>
          <w:sz w:val="28"/>
          <w:szCs w:val="28"/>
          <w:lang w:val="sv-SE"/>
        </w:rPr>
        <w:t xml:space="preserve">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5C6D3C" w:rsidP="001B2768">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70</w:t>
            </w:r>
            <w:r w:rsidR="00686F66">
              <w:rPr>
                <w:rFonts w:ascii="Times New Roman" w:hAnsi="Times New Roman" w:cs="Times New Roman"/>
                <w:b/>
                <w:bCs/>
                <w:color w:val="000000"/>
                <w:sz w:val="28"/>
                <w:szCs w:val="28"/>
              </w:rPr>
              <w:t>,00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5C6D3C"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13</w:t>
            </w:r>
            <w:r w:rsidR="00686F66">
              <w:rPr>
                <w:rFonts w:ascii="Times New Roman" w:hAnsi="Times New Roman" w:cs="Times New Roman"/>
                <w:color w:val="000000"/>
                <w:sz w:val="28"/>
                <w:szCs w:val="28"/>
              </w:rPr>
              <w:t>,00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5C6D3C"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57</w:t>
            </w:r>
            <w:r w:rsidR="00686F66">
              <w:rPr>
                <w:rFonts w:ascii="Times New Roman" w:hAnsi="Times New Roman" w:cs="Times New Roman"/>
                <w:color w:val="000000"/>
                <w:sz w:val="28"/>
                <w:szCs w:val="28"/>
              </w:rPr>
              <w:t>,00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5C6D3C" w:rsidP="001B2768">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r w:rsidR="007F565C">
              <w:rPr>
                <w:rFonts w:ascii="Times New Roman" w:hAnsi="Times New Roman" w:cs="Times New Roman"/>
                <w:b/>
                <w:bCs/>
                <w:color w:val="000000"/>
                <w:sz w:val="28"/>
                <w:szCs w:val="28"/>
              </w:rPr>
              <w:t>,</w:t>
            </w:r>
            <w:r w:rsidR="001B2768">
              <w:rPr>
                <w:rFonts w:ascii="Times New Roman" w:hAnsi="Times New Roman" w:cs="Times New Roman"/>
                <w:b/>
                <w:bCs/>
                <w:color w:val="000000"/>
                <w:sz w:val="28"/>
                <w:szCs w:val="28"/>
              </w:rPr>
              <w:t>5</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w:t>
      </w:r>
      <w:r w:rsidR="00686F66">
        <w:rPr>
          <w:rFonts w:ascii="Times New Roman" w:hAnsi="Times New Roman"/>
          <w:b/>
          <w:bCs/>
          <w:sz w:val="28"/>
          <w:szCs w:val="28"/>
          <w:lang w:val="sv-SE"/>
        </w:rPr>
        <w:t>.</w:t>
      </w:r>
      <w:r w:rsidRPr="00FB1E07">
        <w:rPr>
          <w:rFonts w:ascii="Times New Roman" w:hAnsi="Times New Roman"/>
          <w:b/>
          <w:bCs/>
          <w:sz w:val="28"/>
          <w:szCs w:val="28"/>
          <w:lang w:val="sv-SE"/>
        </w:rPr>
        <w:t xml:space="preserve"> ĐỊNH MỨC THIẾT BỊ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440"/>
        <w:gridCol w:w="4649"/>
        <w:gridCol w:w="1663"/>
      </w:tblGrid>
      <w:tr w:rsidR="00FB1E07" w:rsidRPr="005C6D3C" w:rsidTr="00686F66">
        <w:trPr>
          <w:trHeight w:val="570"/>
          <w:tblHeader/>
        </w:trPr>
        <w:tc>
          <w:tcPr>
            <w:tcW w:w="746" w:type="dxa"/>
            <w:vMerge w:val="restart"/>
            <w:shd w:val="clear" w:color="auto" w:fill="auto"/>
            <w:vAlign w:val="center"/>
            <w:hideMark/>
          </w:tcPr>
          <w:p w:rsidR="00FB1E07" w:rsidRPr="005C6D3C" w:rsidRDefault="00FB1E07" w:rsidP="00686F66">
            <w:pPr>
              <w:spacing w:before="100" w:after="10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STT</w:t>
            </w:r>
          </w:p>
        </w:tc>
        <w:tc>
          <w:tcPr>
            <w:tcW w:w="2440" w:type="dxa"/>
            <w:vMerge w:val="restart"/>
            <w:shd w:val="clear" w:color="auto" w:fill="auto"/>
            <w:vAlign w:val="center"/>
            <w:hideMark/>
          </w:tcPr>
          <w:p w:rsidR="00FB1E07" w:rsidRPr="005C6D3C" w:rsidRDefault="00FB1E07" w:rsidP="00686F66">
            <w:pPr>
              <w:spacing w:before="100" w:after="10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Tên thiết bị</w:t>
            </w:r>
          </w:p>
        </w:tc>
        <w:tc>
          <w:tcPr>
            <w:tcW w:w="4649" w:type="dxa"/>
            <w:vMerge w:val="restart"/>
            <w:shd w:val="clear" w:color="auto" w:fill="auto"/>
            <w:vAlign w:val="center"/>
            <w:hideMark/>
          </w:tcPr>
          <w:p w:rsidR="00FB1E07" w:rsidRPr="005C6D3C" w:rsidRDefault="00FB1E07" w:rsidP="00686F66">
            <w:pPr>
              <w:spacing w:before="100" w:after="10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Thông số kỹ thuật cơ bản</w:t>
            </w:r>
          </w:p>
        </w:tc>
        <w:tc>
          <w:tcPr>
            <w:tcW w:w="1663" w:type="dxa"/>
            <w:vMerge w:val="restart"/>
            <w:shd w:val="clear" w:color="auto" w:fill="auto"/>
            <w:vAlign w:val="center"/>
            <w:hideMark/>
          </w:tcPr>
          <w:p w:rsidR="00FB1E07" w:rsidRPr="005C6D3C" w:rsidRDefault="00FB1E07" w:rsidP="00686F66">
            <w:pPr>
              <w:spacing w:before="100" w:after="10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 xml:space="preserve">Định mức thiết bị </w:t>
            </w:r>
          </w:p>
          <w:p w:rsidR="00FB1E07" w:rsidRPr="005C6D3C" w:rsidRDefault="00FB1E07" w:rsidP="00686F66">
            <w:pPr>
              <w:spacing w:before="100" w:after="10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 giờ)</w:t>
            </w:r>
          </w:p>
        </w:tc>
      </w:tr>
      <w:tr w:rsidR="00FB1E07" w:rsidRPr="005C6D3C" w:rsidTr="00686F66">
        <w:trPr>
          <w:trHeight w:val="591"/>
          <w:tblHeader/>
        </w:trPr>
        <w:tc>
          <w:tcPr>
            <w:tcW w:w="746" w:type="dxa"/>
            <w:vMerge/>
            <w:vAlign w:val="center"/>
            <w:hideMark/>
          </w:tcPr>
          <w:p w:rsidR="00FB1E07" w:rsidRPr="005C6D3C" w:rsidRDefault="00FB1E07" w:rsidP="00686F66">
            <w:pPr>
              <w:spacing w:before="100" w:after="100" w:line="240" w:lineRule="auto"/>
              <w:rPr>
                <w:rFonts w:ascii="Times New Roman" w:hAnsi="Times New Roman" w:cs="Times New Roman"/>
                <w:b/>
                <w:bCs/>
                <w:color w:val="000000"/>
                <w:sz w:val="28"/>
                <w:szCs w:val="28"/>
                <w:highlight w:val="white"/>
              </w:rPr>
            </w:pPr>
          </w:p>
        </w:tc>
        <w:tc>
          <w:tcPr>
            <w:tcW w:w="2440" w:type="dxa"/>
            <w:vMerge/>
            <w:vAlign w:val="center"/>
            <w:hideMark/>
          </w:tcPr>
          <w:p w:rsidR="00FB1E07" w:rsidRPr="005C6D3C" w:rsidRDefault="00FB1E07" w:rsidP="00686F66">
            <w:pPr>
              <w:spacing w:before="100" w:after="100" w:line="240" w:lineRule="auto"/>
              <w:rPr>
                <w:rFonts w:ascii="Times New Roman" w:hAnsi="Times New Roman" w:cs="Times New Roman"/>
                <w:b/>
                <w:bCs/>
                <w:color w:val="000000"/>
                <w:sz w:val="28"/>
                <w:szCs w:val="28"/>
                <w:highlight w:val="white"/>
              </w:rPr>
            </w:pPr>
          </w:p>
        </w:tc>
        <w:tc>
          <w:tcPr>
            <w:tcW w:w="4649" w:type="dxa"/>
            <w:vMerge/>
            <w:vAlign w:val="center"/>
            <w:hideMark/>
          </w:tcPr>
          <w:p w:rsidR="00FB1E07" w:rsidRPr="005C6D3C" w:rsidRDefault="00FB1E07" w:rsidP="00686F66">
            <w:pPr>
              <w:spacing w:before="100" w:after="100" w:line="240" w:lineRule="auto"/>
              <w:rPr>
                <w:rFonts w:ascii="Times New Roman" w:hAnsi="Times New Roman" w:cs="Times New Roman"/>
                <w:b/>
                <w:bCs/>
                <w:color w:val="000000"/>
                <w:sz w:val="28"/>
                <w:szCs w:val="28"/>
                <w:highlight w:val="white"/>
              </w:rPr>
            </w:pPr>
          </w:p>
        </w:tc>
        <w:tc>
          <w:tcPr>
            <w:tcW w:w="1663" w:type="dxa"/>
            <w:vMerge/>
            <w:vAlign w:val="center"/>
            <w:hideMark/>
          </w:tcPr>
          <w:p w:rsidR="00FB1E07" w:rsidRPr="005C6D3C" w:rsidRDefault="00FB1E07" w:rsidP="00686F66">
            <w:pPr>
              <w:spacing w:before="100" w:after="100" w:line="240" w:lineRule="auto"/>
              <w:rPr>
                <w:rFonts w:ascii="Times New Roman" w:hAnsi="Times New Roman" w:cs="Times New Roman"/>
                <w:b/>
                <w:bCs/>
                <w:color w:val="000000"/>
                <w:sz w:val="28"/>
                <w:szCs w:val="28"/>
                <w:highlight w:val="white"/>
              </w:rPr>
            </w:pPr>
          </w:p>
        </w:tc>
      </w:tr>
      <w:tr w:rsidR="00FB1E07" w:rsidRPr="005C6D3C" w:rsidTr="00686F66">
        <w:trPr>
          <w:trHeight w:val="429"/>
        </w:trPr>
        <w:tc>
          <w:tcPr>
            <w:tcW w:w="746" w:type="dxa"/>
            <w:shd w:val="clear" w:color="auto" w:fill="auto"/>
            <w:noWrap/>
            <w:vAlign w:val="bottom"/>
            <w:hideMark/>
          </w:tcPr>
          <w:p w:rsidR="00FB1E07" w:rsidRPr="005C6D3C" w:rsidRDefault="00FB1E07" w:rsidP="00686F66">
            <w:pPr>
              <w:spacing w:before="100" w:after="10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A</w:t>
            </w:r>
          </w:p>
        </w:tc>
        <w:tc>
          <w:tcPr>
            <w:tcW w:w="8752" w:type="dxa"/>
            <w:gridSpan w:val="3"/>
            <w:shd w:val="clear" w:color="auto" w:fill="auto"/>
            <w:noWrap/>
            <w:vAlign w:val="bottom"/>
            <w:hideMark/>
          </w:tcPr>
          <w:p w:rsidR="00FB1E07" w:rsidRPr="005C6D3C" w:rsidRDefault="00501150" w:rsidP="00686F66">
            <w:pPr>
              <w:spacing w:before="100" w:after="100" w:line="240" w:lineRule="auto"/>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THIẾT BỊ DẠY LÝ THUYẾT</w:t>
            </w:r>
          </w:p>
        </w:tc>
      </w:tr>
      <w:tr w:rsidR="007F565C" w:rsidRPr="005C6D3C" w:rsidTr="00686F66">
        <w:trPr>
          <w:trHeight w:val="1008"/>
        </w:trPr>
        <w:tc>
          <w:tcPr>
            <w:tcW w:w="746" w:type="dxa"/>
            <w:shd w:val="clear" w:color="auto" w:fill="auto"/>
            <w:vAlign w:val="center"/>
            <w:hideMark/>
          </w:tcPr>
          <w:p w:rsidR="007F565C" w:rsidRPr="005C6D3C" w:rsidRDefault="007F565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p>
        </w:tc>
        <w:tc>
          <w:tcPr>
            <w:tcW w:w="2440" w:type="dxa"/>
            <w:shd w:val="clear" w:color="auto" w:fill="auto"/>
            <w:vAlign w:val="center"/>
            <w:hideMark/>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vi tính</w:t>
            </w:r>
          </w:p>
        </w:tc>
        <w:tc>
          <w:tcPr>
            <w:tcW w:w="4649" w:type="dxa"/>
            <w:shd w:val="clear" w:color="auto" w:fill="auto"/>
            <w:vAlign w:val="center"/>
            <w:hideMark/>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có thông số kỹ thuật thông dụng trên thị trường tại thời điểm mua sắm</w:t>
            </w:r>
          </w:p>
        </w:tc>
        <w:tc>
          <w:tcPr>
            <w:tcW w:w="1663" w:type="dxa"/>
            <w:shd w:val="clear" w:color="auto" w:fill="auto"/>
            <w:vAlign w:val="center"/>
            <w:hideMark/>
          </w:tcPr>
          <w:p w:rsidR="007F565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w:t>
            </w:r>
            <w:r w:rsidR="00686F66">
              <w:rPr>
                <w:rFonts w:ascii="Times New Roman" w:hAnsi="Times New Roman" w:cs="Times New Roman"/>
                <w:color w:val="000000"/>
                <w:sz w:val="28"/>
                <w:szCs w:val="28"/>
              </w:rPr>
              <w:t>,00</w:t>
            </w:r>
          </w:p>
        </w:tc>
      </w:tr>
      <w:tr w:rsidR="007F565C" w:rsidRPr="005C6D3C" w:rsidTr="00686F66">
        <w:trPr>
          <w:trHeight w:val="1176"/>
        </w:trPr>
        <w:tc>
          <w:tcPr>
            <w:tcW w:w="746" w:type="dxa"/>
            <w:shd w:val="clear" w:color="auto" w:fill="auto"/>
            <w:vAlign w:val="center"/>
            <w:hideMark/>
          </w:tcPr>
          <w:p w:rsidR="007F565C" w:rsidRPr="005C6D3C" w:rsidRDefault="007F565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p>
        </w:tc>
        <w:tc>
          <w:tcPr>
            <w:tcW w:w="2440" w:type="dxa"/>
            <w:shd w:val="clear" w:color="auto" w:fill="auto"/>
            <w:vAlign w:val="center"/>
            <w:hideMark/>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chiếu (Projector)</w:t>
            </w:r>
          </w:p>
        </w:tc>
        <w:tc>
          <w:tcPr>
            <w:tcW w:w="4649" w:type="dxa"/>
            <w:shd w:val="clear" w:color="auto" w:fill="auto"/>
            <w:vAlign w:val="center"/>
            <w:hideMark/>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Cường độ sáng ≥ 2500 ANSI Lumnens</w:t>
            </w:r>
            <w:r w:rsidRPr="005C6D3C">
              <w:rPr>
                <w:rFonts w:ascii="Times New Roman" w:hAnsi="Times New Roman" w:cs="Times New Roman"/>
                <w:color w:val="000000"/>
                <w:sz w:val="28"/>
                <w:szCs w:val="28"/>
              </w:rPr>
              <w:br/>
              <w:t xml:space="preserve"> - Màn chiếu: ≥1800mmx1800mm</w:t>
            </w:r>
          </w:p>
        </w:tc>
        <w:tc>
          <w:tcPr>
            <w:tcW w:w="1663" w:type="dxa"/>
            <w:shd w:val="clear" w:color="auto" w:fill="auto"/>
            <w:vAlign w:val="center"/>
            <w:hideMark/>
          </w:tcPr>
          <w:p w:rsidR="007F565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w:t>
            </w:r>
            <w:r w:rsidR="00686F66">
              <w:rPr>
                <w:rFonts w:ascii="Times New Roman" w:hAnsi="Times New Roman" w:cs="Times New Roman"/>
                <w:color w:val="000000"/>
                <w:sz w:val="28"/>
                <w:szCs w:val="28"/>
              </w:rPr>
              <w:t>,00</w:t>
            </w:r>
          </w:p>
        </w:tc>
      </w:tr>
      <w:tr w:rsidR="007F565C" w:rsidRPr="005C6D3C" w:rsidTr="00686F66">
        <w:trPr>
          <w:trHeight w:val="326"/>
        </w:trPr>
        <w:tc>
          <w:tcPr>
            <w:tcW w:w="746" w:type="dxa"/>
            <w:shd w:val="clear" w:color="auto" w:fill="auto"/>
            <w:vAlign w:val="center"/>
            <w:hideMark/>
          </w:tcPr>
          <w:p w:rsidR="007F565C" w:rsidRPr="005C6D3C" w:rsidRDefault="007F565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p>
        </w:tc>
        <w:tc>
          <w:tcPr>
            <w:tcW w:w="2440" w:type="dxa"/>
            <w:shd w:val="clear" w:color="auto" w:fill="auto"/>
            <w:vAlign w:val="center"/>
            <w:hideMark/>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in</w:t>
            </w:r>
          </w:p>
        </w:tc>
        <w:tc>
          <w:tcPr>
            <w:tcW w:w="4649" w:type="dxa"/>
            <w:shd w:val="clear" w:color="auto" w:fill="auto"/>
            <w:vAlign w:val="center"/>
            <w:hideMark/>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có thông số kỹ thuật thông dụng trên thị trường</w:t>
            </w:r>
            <w:r w:rsidRPr="005C6D3C">
              <w:rPr>
                <w:rFonts w:ascii="Times New Roman" w:hAnsi="Times New Roman" w:cs="Times New Roman"/>
                <w:color w:val="000000"/>
                <w:sz w:val="28"/>
                <w:szCs w:val="28"/>
              </w:rPr>
              <w:br/>
              <w:t>In khổ giấy ≥ A4</w:t>
            </w:r>
          </w:p>
        </w:tc>
        <w:tc>
          <w:tcPr>
            <w:tcW w:w="1663" w:type="dxa"/>
            <w:shd w:val="clear" w:color="auto" w:fill="auto"/>
            <w:vAlign w:val="center"/>
            <w:hideMark/>
          </w:tcPr>
          <w:p w:rsidR="007F565C" w:rsidRPr="005C6D3C" w:rsidRDefault="007F565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7F565C" w:rsidRPr="005C6D3C" w:rsidTr="00686F66">
        <w:trPr>
          <w:trHeight w:val="326"/>
        </w:trPr>
        <w:tc>
          <w:tcPr>
            <w:tcW w:w="746" w:type="dxa"/>
            <w:shd w:val="clear" w:color="auto" w:fill="auto"/>
            <w:vAlign w:val="center"/>
          </w:tcPr>
          <w:p w:rsidR="007F565C" w:rsidRPr="005C6D3C" w:rsidRDefault="007F565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p>
        </w:tc>
        <w:tc>
          <w:tcPr>
            <w:tcW w:w="2440" w:type="dxa"/>
            <w:shd w:val="clear" w:color="auto" w:fill="auto"/>
            <w:vAlign w:val="center"/>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tính cầm tay</w:t>
            </w:r>
          </w:p>
        </w:tc>
        <w:tc>
          <w:tcPr>
            <w:tcW w:w="4649" w:type="dxa"/>
            <w:shd w:val="clear" w:color="auto" w:fill="auto"/>
            <w:vAlign w:val="center"/>
          </w:tcPr>
          <w:p w:rsidR="007F565C" w:rsidRPr="005C6D3C" w:rsidRDefault="007F565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Có thông số kỹ thuật thông dụng trên thị trường tại thời điểm mua sắm</w:t>
            </w:r>
          </w:p>
        </w:tc>
        <w:tc>
          <w:tcPr>
            <w:tcW w:w="1663" w:type="dxa"/>
            <w:shd w:val="clear" w:color="auto" w:fill="auto"/>
            <w:vAlign w:val="center"/>
          </w:tcPr>
          <w:p w:rsidR="007F565C" w:rsidRPr="005C6D3C" w:rsidRDefault="007F565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90</w:t>
            </w:r>
          </w:p>
        </w:tc>
      </w:tr>
      <w:tr w:rsidR="00FB1E07" w:rsidRPr="005C6D3C" w:rsidTr="00686F66">
        <w:trPr>
          <w:trHeight w:val="336"/>
        </w:trPr>
        <w:tc>
          <w:tcPr>
            <w:tcW w:w="746" w:type="dxa"/>
            <w:shd w:val="clear" w:color="auto" w:fill="auto"/>
            <w:noWrap/>
            <w:vAlign w:val="bottom"/>
            <w:hideMark/>
          </w:tcPr>
          <w:p w:rsidR="00FB1E07" w:rsidRPr="005C6D3C" w:rsidRDefault="00FB1E07" w:rsidP="00686F66">
            <w:pPr>
              <w:spacing w:before="100" w:after="10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B</w:t>
            </w:r>
          </w:p>
        </w:tc>
        <w:tc>
          <w:tcPr>
            <w:tcW w:w="8752" w:type="dxa"/>
            <w:gridSpan w:val="3"/>
            <w:shd w:val="clear" w:color="auto" w:fill="auto"/>
            <w:noWrap/>
            <w:vAlign w:val="bottom"/>
            <w:hideMark/>
          </w:tcPr>
          <w:p w:rsidR="00FB1E07" w:rsidRPr="005C6D3C" w:rsidRDefault="00501150" w:rsidP="00686F66">
            <w:pPr>
              <w:spacing w:before="100" w:after="100" w:line="240" w:lineRule="auto"/>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THIẾT BỊ DẠY THỰC HÀNH</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Bàn nguội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Có gắn ê tô nguội độ mở ≤ 140 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Băng tải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Chiều rộng ≥ 300 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89</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tiêu lệnh chữa cháy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quy định về phòng cháy, chữa cháy</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vẽ</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tối thiểu khổ A3</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67</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44</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Ben chứa liệu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 800 x 500 x 500 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49</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78</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Bình chữa cháy loại bọt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0D40BA"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w:t>
            </w:r>
            <w:r w:rsidR="005C6D3C" w:rsidRPr="005C6D3C">
              <w:rPr>
                <w:rFonts w:ascii="Times New Roman" w:hAnsi="Times New Roman" w:cs="Times New Roman"/>
                <w:color w:val="000000"/>
                <w:sz w:val="28"/>
                <w:szCs w:val="28"/>
              </w:rPr>
              <w:t>về phòng cháy chữa cháy</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Bình chữa cháy loại khí</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0D40BA"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w:t>
            </w:r>
            <w:bookmarkStart w:id="0" w:name="_GoBack"/>
            <w:bookmarkEnd w:id="0"/>
            <w:r w:rsidR="005C6D3C" w:rsidRPr="005C6D3C">
              <w:rPr>
                <w:rFonts w:ascii="Times New Roman" w:hAnsi="Times New Roman" w:cs="Times New Roman"/>
                <w:color w:val="000000"/>
                <w:sz w:val="28"/>
                <w:szCs w:val="28"/>
              </w:rPr>
              <w:t>về phòng cháy chữa cháy</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Bộ dụng cụ đo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Đầy đủ chủng loại, kích thước phù hợp với yêu cầu công nghệ</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65</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Bộ dụng cụ đo điện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 tại thời điểm mua sắm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dụng cụ hỗ trợ chế tạo khuôn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kích thước, hình dạng khuôn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70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dụng cụ kiểm tra</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biến áp 1 pha</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 2 kVA</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biến áp 3 pha</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(1÷2) kVA</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Động cơ điện không đồng bộ 1 pha</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 1 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Động cơ điện không đồng bộ 3 pha</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 1kW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Động cơ điện 1 chiều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(1 ÷ 3) 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Nguồn cung cấp điện một chiều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Dùng biến áp Uv= (90÷250)V; Ura= (0÷110)V; công suất tối thiểu  20 kVA</w:t>
            </w:r>
            <w:r w:rsidR="00686F66">
              <w:rPr>
                <w:rFonts w:ascii="Times New Roman" w:hAnsi="Times New Roman" w:cs="Times New Roman"/>
                <w:color w:val="000000"/>
                <w:sz w:val="28"/>
                <w:szCs w:val="28"/>
              </w:rPr>
              <w: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Mô đun tải một </w:t>
            </w:r>
            <w:r w:rsidRPr="005C6D3C">
              <w:rPr>
                <w:rFonts w:ascii="Times New Roman" w:hAnsi="Times New Roman" w:cs="Times New Roman"/>
                <w:color w:val="000000"/>
                <w:sz w:val="28"/>
                <w:szCs w:val="28"/>
              </w:rPr>
              <w:lastRenderedPageBreak/>
              <w:t>chiều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 xml:space="preserve"> Uđm = (6÷24) VDC</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 xml:space="preserve"> </w:t>
            </w:r>
            <w:r w:rsidRPr="005C6D3C">
              <w:rPr>
                <w:rFonts w:ascii="Times New Roman" w:hAnsi="Times New Roman" w:cs="Times New Roman"/>
                <w:color w:val="000000"/>
                <w:sz w:val="28"/>
                <w:szCs w:val="28"/>
              </w:rPr>
              <w:br/>
            </w:r>
            <w:r w:rsidRPr="005C6D3C">
              <w:rPr>
                <w:rFonts w:ascii="Times New Roman" w:hAnsi="Times New Roman" w:cs="Times New Roman"/>
                <w:color w:val="000000"/>
                <w:sz w:val="28"/>
                <w:szCs w:val="28"/>
              </w:rPr>
              <w:lastRenderedPageBreak/>
              <w:t xml:space="preserve">Thông số tối thiểu: R ≥ 100Ω; </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23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Mạch điện cơ bản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Thể hiện được nguyên tắc đấu nối và nguyên lý hoạt động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Khí cụ điện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Loại 1 pha hoặc 3 pha</w:t>
            </w:r>
            <w:r w:rsidRPr="005C6D3C">
              <w:rPr>
                <w:rFonts w:ascii="Times New Roman" w:hAnsi="Times New Roman" w:cs="Times New Roman"/>
                <w:color w:val="000000"/>
                <w:sz w:val="28"/>
                <w:szCs w:val="28"/>
              </w:rPr>
              <w:br/>
              <w:t xml:space="preserve">- Dòng định mức ≤ 30A </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Bộ dụng cụ sửa chữa điện cầm tay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Đầy đủ chủng loại, đảm bảo an toàn về điện</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mô hình vật thật các chi tiết cơ khí điển hình: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Thể hiện rõ hình dáng hình học của từng chi tiết</w:t>
            </w:r>
            <w:r w:rsidR="00686F66">
              <w:rPr>
                <w:rFonts w:ascii="Times New Roman" w:hAnsi="Times New Roman" w:cs="Times New Roman"/>
                <w:color w:val="000000"/>
                <w:sz w:val="28"/>
                <w:szCs w:val="28"/>
              </w:rPr>
              <w: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Mô hình mối ghép then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Mối ghép cơ bản, dễ quan sát và sử dụng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Mô hình mối ghép đinh tán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Mối ghép cơ bản, dễ quan sát và sử dụng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Mô hình mối ghép chốt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Mối ghép cơ bản, dễ quan sát và sử dụng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Mô hình mối ghép hàn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Mối ghép cơ bản, dễ quan sát và sử dụng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mẫu sản phẩm đúc điển hình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Thể hiện rõ hình dáng hình học của từng sản phẩm đúc điển hình</w:t>
            </w:r>
            <w:r w:rsidR="00686F66">
              <w:rPr>
                <w:rFonts w:ascii="Times New Roman" w:hAnsi="Times New Roman" w:cs="Times New Roman"/>
                <w:color w:val="000000"/>
                <w:sz w:val="28"/>
                <w:szCs w:val="28"/>
              </w:rPr>
              <w: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mẫu các khuôn đúc điển hình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Thể hiện rõ hình dáng hình học kết cấu của từng bộ khuôn đúc điển hình</w:t>
            </w:r>
            <w:r w:rsidR="00686F66">
              <w:rPr>
                <w:rFonts w:ascii="Times New Roman" w:hAnsi="Times New Roman" w:cs="Times New Roman"/>
                <w:color w:val="000000"/>
                <w:sz w:val="28"/>
                <w:szCs w:val="28"/>
              </w:rPr>
              <w: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Máy phân tích xác định Mn, Si, P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Dải bước sóng: 180 ÷ 1020nm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Đũa thuỷ tinh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Vật liệu thuỷ tinh chịu nhiệt, chịu hoá chất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17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Mâm từ</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Đường kính mâm từ ≥ 600mm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89</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Đầu nhóp liệu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Thể tích khối liệu nhóp ≥ 0,2m3</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89</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đo biên dạng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Độ chính xác (2÷5)µm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56</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Máy soi tổ chức tế </w:t>
            </w:r>
            <w:r w:rsidRPr="005C6D3C">
              <w:rPr>
                <w:rFonts w:ascii="Times New Roman" w:hAnsi="Times New Roman" w:cs="Times New Roman"/>
                <w:color w:val="000000"/>
                <w:sz w:val="28"/>
                <w:szCs w:val="28"/>
              </w:rPr>
              <w:lastRenderedPageBreak/>
              <w:t>vi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40BA"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 xml:space="preserve">Độ phóng đại ≥ 200x  </w:t>
            </w:r>
          </w:p>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Đèn chiếu sáng ≤ 30W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3</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39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mẫu sản phẩm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cơ sở đào tạo</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dụng cụ vẽ kỹ thuật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69</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Mô hình khuôn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chi tiết đúc điển hình</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mẫu chi tiết sản phẩm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phù hợp để lập quy trình</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ép làm khuôn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Lực rung ≥150 Kg</w:t>
            </w:r>
            <w:r w:rsidRPr="005C6D3C">
              <w:rPr>
                <w:rFonts w:ascii="Times New Roman" w:hAnsi="Times New Roman" w:cs="Times New Roman"/>
                <w:color w:val="000000"/>
                <w:sz w:val="28"/>
                <w:szCs w:val="28"/>
              </w:rPr>
              <w:br/>
              <w:t>Lực nén ≥3000 Kg</w:t>
            </w:r>
            <w:r w:rsidRPr="005C6D3C">
              <w:rPr>
                <w:rFonts w:ascii="Times New Roman" w:hAnsi="Times New Roman" w:cs="Times New Roman"/>
                <w:color w:val="000000"/>
                <w:sz w:val="28"/>
                <w:szCs w:val="28"/>
              </w:rPr>
              <w:br/>
              <w:t>Công suất ≥ 3 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dụng cụ làm khuôn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chi tiết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Hộp lõi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lõi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24</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Súng phun sơn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dụng cụ làm lõi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cơ sở đào tạo</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24</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Hệ thống thổi khí CO2</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cơ sở đào tạo</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Lò sấy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sản phẩm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hòm khuôn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hình dạng phù hợp với chi tiết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15</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đánh tơi hỗn hợp cát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Năng suất ≥ 1m3/h</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Sàng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25</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30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đo độ bền cát khuôn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Áp lực khí ≥ 4 bar, tổng khối lượng mẫu ≤ 200 Kg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14</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22</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kiểm tra độ thông khí</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Áp lực khí ≥ 2 bar</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14</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17</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làm khuôn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Phù hợp với kích thước, hình dạng </w:t>
            </w:r>
            <w:r w:rsidRPr="005C6D3C">
              <w:rPr>
                <w:rFonts w:ascii="Times New Roman" w:hAnsi="Times New Roman" w:cs="Times New Roman"/>
                <w:color w:val="000000"/>
                <w:sz w:val="28"/>
                <w:szCs w:val="28"/>
              </w:rPr>
              <w:lastRenderedPageBreak/>
              <w:t>khuôn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12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61</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56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mài hai đá</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40BA" w:rsidRDefault="005C6D3C"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 1,5 kW</w:t>
            </w:r>
          </w:p>
          <w:p w:rsidR="005C6D3C" w:rsidRPr="005C6D3C" w:rsidRDefault="005C6D3C"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Đường kính đá ≥ 200 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61</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mẫu các chi tiết đúc điển hình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hình dạng và trọng lượng phù hợp</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61</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Khay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cơ sở đào tạo</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33</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Tạ đè khuôn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khuông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22</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đo độ ẩm</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Độ chính xác ≥ 0,01%, dung tích ≥ 40g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88</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khuôn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khuôn thông thường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Cân liệu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Trọng lượng cân tối đa 5000 Kg; độ chính xác 1%</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tính cầm tay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Có thông số kỹ thuật thông dụng trên thị trường tại thời điểm mua sắm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5C6D3C" w:rsidRPr="005C6D3C" w:rsidTr="00686F66">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phân tích quang phổ</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Phân tích được tối thiểu 6 nguyên tố cơ bản trong Thép</w:t>
            </w:r>
            <w:r w:rsidR="00686F66">
              <w:rPr>
                <w:rFonts w:ascii="Times New Roman" w:hAnsi="Times New Roman" w:cs="Times New Roman"/>
                <w:color w:val="000000"/>
                <w:sz w:val="28"/>
                <w:szCs w:val="28"/>
              </w:rPr>
              <w: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31</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Gáo múc mẫu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Hình bán cầu, đường kính ≥ 10 mm, cán cầm ≥ 2 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Cốc đúc mẫu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mẫu ≥ F10 x 20mm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Hòm khuôn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hình dạng phù hợp với chi tiết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182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nghiền cát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liệu vào ≤ 35mm, sản lượng ≥1 tấn/giờ, công suất ≥15kW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72</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Sàng phân cấp</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cát sau sàng: (0 ÷ 1,2) mm, công suất ≥1,5kW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72</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tuyển từ</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Cường độ từ trường ≥ 1450 Oe (115,4 kA/m), năng lực xử lý ≥ 1,5 tấn/giờ, công suất ≥3kW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72</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in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In khổ giấy ≥</w:t>
            </w:r>
            <w:r>
              <w:rPr>
                <w:rFonts w:ascii="Times New Roman" w:hAnsi="Times New Roman" w:cs="Times New Roman"/>
                <w:color w:val="000000"/>
                <w:sz w:val="28"/>
                <w:szCs w:val="28"/>
              </w:rPr>
              <w:t xml:space="preserve"> </w:t>
            </w:r>
            <w:r w:rsidRPr="005C6D3C">
              <w:rPr>
                <w:rFonts w:ascii="Times New Roman" w:hAnsi="Times New Roman" w:cs="Times New Roman"/>
                <w:color w:val="000000"/>
                <w:sz w:val="28"/>
                <w:szCs w:val="28"/>
              </w:rPr>
              <w:t xml:space="preserve">A4 </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25</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Đục bê tông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73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Tang quay làm sạch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Đường kính tang ≤ 0,7 m, tốc độ tang quay ≤ 28 vòng/phút, công suất≥1,5kW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28</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thổi cát và thổi bi làm sạch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Áp lực làm việc P ≥ 4 bar</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 xml:space="preserve"> Dung tích làm việc ≥ 0,5 m³, công suất ≥3kW </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28</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mài, đánh bóng cầm tay cầm tay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 0,75 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26</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28</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thiết bị hàn cắt khí</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Đục nguội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Thước lá</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 (có thang đo đến mm) chiều dài tối thiểu 500 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mài cầm tay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 0,75 kW/h</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19</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Ê tô</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Ê tô 120, độ mở lớn nhất 250 mm</w:t>
            </w:r>
            <w:r>
              <w:rPr>
                <w:rFonts w:ascii="Times New Roman" w:hAnsi="Times New Roman" w:cs="Times New Roman"/>
                <w:color w:val="000000"/>
                <w:sz w:val="28"/>
                <w:szCs w:val="28"/>
              </w:rPr>
              <w: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19</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Lò điện trở</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Nhiệt độ nung≥1250oC công suất≥10kW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Giá đỡ</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vật đúc và kích thước lò</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Thùng tôi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Dung tích≥0,5 m³</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Cân bàn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Trọng lượng cân ≥ 1 tấn, độ chính xác: 0,5%</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Giá để sản phẩm</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chi tiết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Móc treo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chi tiết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103</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Xe vận chuyển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Tải trọng ≥ 1000 kg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33</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54</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Lò nung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Nhiệt độ nung (900 ÷1000) 0C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66</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Cưa sắt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Chiều dài thân từ 300 ÷ 350</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34</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Cây gắp</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hình dạng khuôn thạch cao</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91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đo kiểm tra nhiệt độ</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Dải đo từ 540 °C ÷ 1750 °C</w:t>
            </w:r>
            <w:r w:rsidRPr="005C6D3C">
              <w:rPr>
                <w:rFonts w:ascii="Times New Roman" w:hAnsi="Times New Roman" w:cs="Times New Roman"/>
                <w:color w:val="000000"/>
                <w:sz w:val="28"/>
                <w:szCs w:val="28"/>
              </w:rPr>
              <w:br/>
              <w:t>- Độ sai lệch: ± 1°C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khuôn đúc kim loại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hình dạng phù hợp với máy đúc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đo nhiệt độ</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Dải đo từ 540 °C ÷ 1750 °C</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 xml:space="preserve">                         </w:t>
            </w:r>
            <w:r w:rsidRPr="005C6D3C">
              <w:rPr>
                <w:rFonts w:ascii="Times New Roman" w:hAnsi="Times New Roman" w:cs="Times New Roman"/>
                <w:color w:val="000000"/>
                <w:sz w:val="28"/>
                <w:szCs w:val="28"/>
              </w:rPr>
              <w:br/>
              <w:t>- Độ sai lệch: ± 1°C</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Boong ke</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Thể tích ≥ 5 m3</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94</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trộn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Năng suất  ≥ 0,5 m3</w:t>
            </w:r>
            <w:r w:rsidRPr="005C6D3C">
              <w:rPr>
                <w:rFonts w:ascii="Times New Roman" w:hAnsi="Times New Roman" w:cs="Times New Roman"/>
                <w:color w:val="000000"/>
                <w:sz w:val="28"/>
                <w:szCs w:val="28"/>
              </w:rPr>
              <w:br/>
              <w:t>Công suất ≥ 3 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68</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Mẫu lõi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công nghệ đúc khuôn vỏ mỏng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nén khí và hệ thống dẫn khí</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Áp suất ≥7 bar              Công suấ ≥11 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56</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Hệ thống lò điện cảm ứng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Dung lượng ≥ 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000 kg/mẻ</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17</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38</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Thùng rót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dung lượng mẻ luyện</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68</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cắt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 ≥ 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 xml:space="preserve">5kW  </w:t>
            </w:r>
          </w:p>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 Đường kính đá cắt ≥ 350mm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phun bi làm sạch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Dung tích làm việc ≥ 0,5 m³, tốc độ đĩa quay ≥ 2000 vòng/phút, công suất ≥5 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26</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phun sơn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Búa tạ</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Trọng lượng ≥ 3 kg </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18</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mẫu các dạng khuyết tật của sản phẩm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Hình dạng, kích thước và trọng lượng phù hợp để nhận diện khuyết tật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Đèn pin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Thiết bị thử cơ tính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Đo cơ tính của sản phẩm đúc (độ cứng, độ dai </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39</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107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sản phẩm đúc</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Hình dạng, kích thước và trọng lượng phù hợp</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Búa nguội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thi trường cỡ 0,5 kg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43</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Xe nâng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Tải trọng ≥ 2000 Kg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70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Cầu trục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Tải trọng ≥ 3000 Kg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38</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Máy rút dây đai cầm tay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Lực căng dây ≥ 10 Kgs</w:t>
            </w:r>
            <w:r w:rsidRPr="005C6D3C">
              <w:rPr>
                <w:rFonts w:ascii="Times New Roman" w:hAnsi="Times New Roman" w:cs="Times New Roman"/>
                <w:color w:val="000000"/>
                <w:sz w:val="28"/>
                <w:szCs w:val="28"/>
              </w:rPr>
              <w:br/>
              <w:t>Dung tích làm việc ≥ 0,5 m³, công suất ≥0,2kW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Cưa máy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Công suất≥0,5kW</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Cưa tay</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Chiều dài lưỡi cưa ≤ 300 mm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dụng cụ tháo lắp</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Đủ chủng loại, đảm bảo độ cứng vững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29</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Búa đóng đinh</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w:t>
            </w:r>
            <w:r>
              <w:rPr>
                <w:rFonts w:ascii="Times New Roman" w:hAnsi="Times New Roman" w:cs="Times New Roman"/>
                <w:color w:val="000000"/>
                <w:sz w:val="28"/>
                <w:szCs w:val="28"/>
              </w:rPr>
              <w:t xml:space="preserve">ng </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Thước cuộn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Chiều dài: </w:t>
            </w:r>
            <w:r w:rsidRPr="005C6D3C">
              <w:rPr>
                <w:rFonts w:ascii="Times New Roman" w:hAnsi="Times New Roman" w:cs="Times New Roman"/>
                <w:color w:val="000000"/>
                <w:sz w:val="28"/>
                <w:szCs w:val="28"/>
              </w:rPr>
              <w:t>≥5m</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Các biển báo phòng trống cháy nổ</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phù hợp (các nội dung trình bày mạch lạc, rõ ràng, dễ hiểu, đúng quy định)</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Câu liêm</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Thông dụng trên thi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Chổi dập lửa</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Thông dụng trên thi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Chăn dập lửa</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Thông dụng trên thi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Xô sắt</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Thông dụng trên thi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Chậu</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Thông dụng trên thi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Xẻng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thi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179</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47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124</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Mũ bảo hiểm</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về an toàn lao động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125</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về cáng cứu thương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126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Gối</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127</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Găng tay và ủng cao su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về an toàn lao động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Gậy gỗ</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Thông dụng trên thi trường</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129</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phương tiện bảo vệ cá nhân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về phương tiện bảo vệ cá nhân</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17</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130</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trang bị cứu thương</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hiện hành về y tế</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131</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Máy nén khí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Công suất ≥ 2 kW      </w:t>
            </w:r>
          </w:p>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Thể tích ≥ 100 lít</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132</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dụng cụ làm sạch bằng khí nén</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Số lượng ≥ 12 chi tiết theo tiêu chuẩn, phù hợp với công việc làm sạch</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33</w:t>
            </w:r>
          </w:p>
        </w:tc>
      </w:tr>
      <w:tr w:rsidR="000D40BA" w:rsidRPr="005C6D3C" w:rsidTr="000D40BA">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133</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Tủ dụng cụ </w:t>
            </w:r>
          </w:p>
        </w:tc>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phù hợp</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
          <w:p w:rsidR="000D40BA" w:rsidRPr="005C6D3C" w:rsidRDefault="000D40BA" w:rsidP="000D40BA">
            <w:pPr>
              <w:spacing w:before="100" w:after="10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17</w:t>
            </w:r>
          </w:p>
        </w:tc>
      </w:tr>
    </w:tbl>
    <w:p w:rsidR="00686F66" w:rsidRDefault="00686F66" w:rsidP="003D312A">
      <w:pPr>
        <w:spacing w:before="240" w:after="240" w:line="240" w:lineRule="auto"/>
        <w:ind w:firstLine="459"/>
        <w:rPr>
          <w:rFonts w:ascii="Times New Roman" w:hAnsi="Times New Roman"/>
          <w:b/>
          <w:bCs/>
          <w:sz w:val="28"/>
          <w:szCs w:val="28"/>
          <w:lang w:val="sv-SE"/>
        </w:rPr>
      </w:pPr>
    </w:p>
    <w:p w:rsidR="00686F66" w:rsidRDefault="00686F66">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w:t>
      </w:r>
      <w:r w:rsidR="00686F66">
        <w:rPr>
          <w:rFonts w:ascii="Times New Roman" w:hAnsi="Times New Roman"/>
          <w:b/>
          <w:bCs/>
          <w:sz w:val="28"/>
          <w:szCs w:val="28"/>
          <w:lang w:val="sv-SE"/>
        </w:rPr>
        <w:t>.</w:t>
      </w:r>
      <w:r w:rsidRPr="003D312A">
        <w:rPr>
          <w:rFonts w:ascii="Times New Roman" w:hAnsi="Times New Roman"/>
          <w:b/>
          <w:bCs/>
          <w:sz w:val="28"/>
          <w:szCs w:val="28"/>
          <w:lang w:val="sv-SE"/>
        </w:rPr>
        <w:t xml:space="preserve"> ĐỊNH MỨC VẬT TƯ</w:t>
      </w:r>
    </w:p>
    <w:tbl>
      <w:tblPr>
        <w:tblW w:w="9356" w:type="dxa"/>
        <w:tblInd w:w="108" w:type="dxa"/>
        <w:tblLook w:val="04A0" w:firstRow="1" w:lastRow="0" w:firstColumn="1" w:lastColumn="0" w:noHBand="0" w:noVBand="1"/>
      </w:tblPr>
      <w:tblGrid>
        <w:gridCol w:w="747"/>
        <w:gridCol w:w="2192"/>
        <w:gridCol w:w="1375"/>
        <w:gridCol w:w="3341"/>
        <w:gridCol w:w="1701"/>
      </w:tblGrid>
      <w:tr w:rsidR="00FB1E07" w:rsidRPr="005C6D3C" w:rsidTr="00686F66">
        <w:trPr>
          <w:trHeight w:val="729"/>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5C6D3C" w:rsidRDefault="00FB1E07" w:rsidP="00686F66">
            <w:pPr>
              <w:spacing w:before="120" w:after="12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STT</w:t>
            </w:r>
          </w:p>
        </w:tc>
        <w:tc>
          <w:tcPr>
            <w:tcW w:w="2192" w:type="dxa"/>
            <w:tcBorders>
              <w:top w:val="single" w:sz="4" w:space="0" w:color="auto"/>
              <w:left w:val="nil"/>
              <w:bottom w:val="single" w:sz="4" w:space="0" w:color="auto"/>
              <w:right w:val="single" w:sz="4" w:space="0" w:color="auto"/>
            </w:tcBorders>
            <w:shd w:val="clear" w:color="auto" w:fill="auto"/>
            <w:vAlign w:val="center"/>
            <w:hideMark/>
          </w:tcPr>
          <w:p w:rsidR="00FB1E07" w:rsidRPr="005C6D3C" w:rsidRDefault="00FB1E07" w:rsidP="00686F66">
            <w:pPr>
              <w:spacing w:before="120" w:after="12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Tên vật tư</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rsidR="00FB1E07" w:rsidRPr="005C6D3C" w:rsidRDefault="00FB1E07" w:rsidP="00686F66">
            <w:pPr>
              <w:spacing w:before="120" w:after="12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Đơn vị</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FB1E07" w:rsidRPr="005C6D3C" w:rsidRDefault="00FB1E07" w:rsidP="00686F66">
            <w:pPr>
              <w:spacing w:before="120" w:after="120" w:line="240" w:lineRule="auto"/>
              <w:jc w:val="center"/>
              <w:rPr>
                <w:rFonts w:ascii="Times New Roman" w:hAnsi="Times New Roman" w:cs="Times New Roman"/>
                <w:b/>
                <w:bCs/>
                <w:color w:val="000000"/>
                <w:sz w:val="28"/>
                <w:szCs w:val="28"/>
                <w:highlight w:val="white"/>
              </w:rPr>
            </w:pPr>
            <w:r w:rsidRPr="005C6D3C">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5C6D3C" w:rsidRDefault="00FB1E07" w:rsidP="00686F66">
            <w:pPr>
              <w:spacing w:before="120" w:after="120" w:line="240" w:lineRule="auto"/>
              <w:jc w:val="center"/>
              <w:rPr>
                <w:rFonts w:ascii="Times New Roman" w:hAnsi="Times New Roman" w:cs="Times New Roman"/>
                <w:b/>
                <w:bCs/>
                <w:sz w:val="28"/>
                <w:szCs w:val="28"/>
                <w:highlight w:val="white"/>
              </w:rPr>
            </w:pPr>
            <w:r w:rsidRPr="005C6D3C">
              <w:rPr>
                <w:rFonts w:ascii="Times New Roman" w:hAnsi="Times New Roman" w:cs="Times New Roman"/>
                <w:b/>
                <w:bCs/>
                <w:sz w:val="28"/>
                <w:szCs w:val="28"/>
                <w:highlight w:val="white"/>
              </w:rPr>
              <w:t>Tiêu hao</w:t>
            </w:r>
          </w:p>
        </w:tc>
      </w:tr>
      <w:tr w:rsidR="005C6D3C" w:rsidRPr="005C6D3C" w:rsidTr="00686F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di động</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Hai mặt (1 mặt phooc, 1 mặt nỉ); Kích thước ≤ Ao</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05</w:t>
            </w:r>
          </w:p>
        </w:tc>
      </w:tr>
      <w:tr w:rsidR="005C6D3C" w:rsidRPr="005C6D3C" w:rsidTr="00686F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kẹp</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12</w:t>
            </w:r>
          </w:p>
        </w:tc>
      </w:tr>
      <w:tr w:rsidR="005C6D3C" w:rsidRPr="005C6D3C" w:rsidTr="00686F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Bút dạ</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60</w:t>
            </w:r>
          </w:p>
        </w:tc>
      </w:tr>
      <w:tr w:rsidR="005C6D3C" w:rsidRPr="005C6D3C" w:rsidTr="00686F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Bút viết bảng</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05</w:t>
            </w:r>
          </w:p>
        </w:tc>
      </w:tr>
      <w:tr w:rsidR="005C6D3C" w:rsidRPr="005C6D3C" w:rsidTr="00686F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Ghim kẹp</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26</w:t>
            </w:r>
          </w:p>
        </w:tc>
      </w:tr>
      <w:tr w:rsidR="005C6D3C" w:rsidRPr="005C6D3C" w:rsidTr="00686F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Dây điện</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thực hành đấu nối điện</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5C6D3C"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Cốt nối</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phù hợp dây dẫn điện</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Băng dính cách điện</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Cuộn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5C6D3C"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Sổ ghi chép</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Quyển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A4, 100 trang</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20</w:t>
            </w:r>
          </w:p>
        </w:tc>
      </w:tr>
      <w:tr w:rsidR="005C6D3C" w:rsidRPr="005C6D3C" w:rsidTr="00686F66">
        <w:trPr>
          <w:trHeight w:val="194"/>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Mực in</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Hộp</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máy in</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30</w:t>
            </w:r>
          </w:p>
        </w:tc>
      </w:tr>
      <w:tr w:rsidR="005C6D3C"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11</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Giấy</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Khổ A4</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154</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05</w:t>
            </w:r>
          </w:p>
        </w:tc>
      </w:tr>
      <w:tr w:rsidR="005C6D3C"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12</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Tập bản vẽ chi tiết</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tối thiểu khổ A3</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30</w:t>
            </w:r>
          </w:p>
        </w:tc>
      </w:tr>
      <w:tr w:rsidR="005C6D3C"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13</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Tập bản vẽ lắp khuôn đúc của các chi tiết đúc điển hình</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tối thiểu khổ A3</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5C6D3C"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14</w:t>
            </w:r>
          </w:p>
        </w:tc>
        <w:tc>
          <w:tcPr>
            <w:tcW w:w="2192"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vận hành cầu trục</w:t>
            </w:r>
          </w:p>
        </w:tc>
        <w:tc>
          <w:tcPr>
            <w:tcW w:w="1375" w:type="dxa"/>
            <w:tcBorders>
              <w:top w:val="nil"/>
              <w:left w:val="nil"/>
              <w:bottom w:val="single" w:sz="4" w:space="0" w:color="auto"/>
              <w:right w:val="single" w:sz="4" w:space="0" w:color="auto"/>
            </w:tcBorders>
            <w:shd w:val="clear" w:color="auto" w:fill="auto"/>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5C6D3C" w:rsidRPr="005C6D3C" w:rsidRDefault="005C6D3C"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5C6D3C" w:rsidRPr="005C6D3C" w:rsidRDefault="005C6D3C"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sidR="00686F66">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15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sản phẩm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Hình dạng, kích thước và trọng lượng phù hợp</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Giẻ lau</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Vải sạch</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70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vận hành máy phân tích quang phổ</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Các biển báo phòng cháy nổ</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Hệ thống các biển báo nguy hiểm</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 vẽ chi tiết lồng phôi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Giấy A4, in đen trắng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Nước sạch</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w:t>
            </w:r>
            <w:r w:rsidRPr="005C6D3C">
              <w:rPr>
                <w:rFonts w:ascii="Times New Roman" w:hAnsi="Times New Roman" w:cs="Times New Roman"/>
                <w:color w:val="333333"/>
                <w:sz w:val="28"/>
                <w:szCs w:val="28"/>
                <w:vertAlign w:val="superscript"/>
              </w:rPr>
              <w:t>3</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Nước đã qua xử lý</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Đất sét làm khuôn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để làm khuôn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Vật liêu phụ gia</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Nước thủy tinh</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78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Khí CO</w:t>
            </w:r>
            <w:r w:rsidRPr="005C6D3C">
              <w:rPr>
                <w:rFonts w:ascii="Times New Roman" w:hAnsi="Times New Roman" w:cs="Times New Roman"/>
                <w:color w:val="333333"/>
                <w:sz w:val="28"/>
                <w:szCs w:val="28"/>
                <w:vertAlign w:val="subscript"/>
              </w:rPr>
              <w:t>2</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Chai</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Chất sơn lõi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công nghệ làm lõi</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 vẽ lõi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Giấy A4, in đen trắng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chế tạo lõi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 1200x801</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 Lõi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sản phẩm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30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sơn, sấy khô lõi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Kích thước ≥ 1200x800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vận hành thiết bị sấy</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Kích thước ≥ 1200x800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 vẽ chi tiết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Đất sét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w:t>
            </w:r>
            <w:r w:rsidRPr="005C6D3C">
              <w:rPr>
                <w:rFonts w:ascii="Times New Roman" w:hAnsi="Times New Roman" w:cs="Times New Roman"/>
                <w:color w:val="333333"/>
                <w:sz w:val="28"/>
                <w:szCs w:val="28"/>
                <w:vertAlign w:val="superscript"/>
              </w:rPr>
              <w:t>3</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Vật liệu đất sét làm khuôn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Nước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w:t>
            </w:r>
            <w:r w:rsidRPr="005C6D3C">
              <w:rPr>
                <w:rFonts w:ascii="Times New Roman" w:hAnsi="Times New Roman" w:cs="Times New Roman"/>
                <w:color w:val="333333"/>
                <w:sz w:val="28"/>
                <w:szCs w:val="28"/>
                <w:vertAlign w:val="superscript"/>
              </w:rPr>
              <w:t>3</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Nước đã qua xử lý</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vận hành máy trộn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Kích thước ≥ 1200x800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Hỗn hợp làm khuôn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w:t>
            </w:r>
            <w:r w:rsidRPr="005C6D3C">
              <w:rPr>
                <w:rFonts w:ascii="Times New Roman" w:hAnsi="Times New Roman" w:cs="Times New Roman"/>
                <w:color w:val="333333"/>
                <w:sz w:val="28"/>
                <w:szCs w:val="28"/>
                <w:vertAlign w:val="superscript"/>
              </w:rPr>
              <w:t>3</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Đạt tiêu chuẩn làm khuôn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40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Đá mài </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Viên</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ϕ200</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13</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Lưỡi cưa tay</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Chiều dài ≤ 300 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chế tạo khuôn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Kích thước ≥ 1200x800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lắp ráp các nửa khuôn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 1200x80</w:t>
            </w:r>
            <w:r>
              <w:rPr>
                <w:rFonts w:ascii="Times New Roman" w:hAnsi="Times New Roman" w:cs="Times New Roman"/>
                <w:color w:val="000000"/>
                <w:sz w:val="28"/>
                <w:szCs w:val="28"/>
              </w:rPr>
              <w:t>0</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khuôn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Đầy đủ chủng loại, kích thước đồng bộ với các lõi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Thao</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lõi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Con mã</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lõi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Bản vẽ lắp khuôn </w:t>
            </w:r>
            <w:r w:rsidRPr="005C6D3C">
              <w:rPr>
                <w:rFonts w:ascii="Times New Roman" w:hAnsi="Times New Roman" w:cs="Times New Roman"/>
                <w:color w:val="000000"/>
                <w:sz w:val="28"/>
                <w:szCs w:val="28"/>
              </w:rPr>
              <w:lastRenderedPageBreak/>
              <w:t>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Tờ</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Giấy A4, in đen trắng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45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lắp lõi vào khuôn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Kích thước ≥ 1200x800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Gang đúc, sắt thép phế</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nạp liệu</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Gang, thép lỏng</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Vụn Samốt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SiO2 ≥ 90%</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sử dụng thiết bị đo nhiệt độ</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chế độ điện nấu luyện lò điện cảm ứng</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Bột than cốc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Chất cầu hóa</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40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Fero Silic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Vôi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Ca0 ≥ 85 %; SiO</w:t>
            </w:r>
            <w:r w:rsidRPr="005C6D3C">
              <w:rPr>
                <w:rFonts w:ascii="Times New Roman" w:hAnsi="Times New Roman" w:cs="Times New Roman"/>
                <w:color w:val="333333"/>
                <w:sz w:val="28"/>
                <w:szCs w:val="28"/>
                <w:vertAlign w:val="subscript"/>
              </w:rPr>
              <w:t>2</w:t>
            </w:r>
            <w:r w:rsidRPr="005C6D3C">
              <w:rPr>
                <w:rFonts w:ascii="Times New Roman" w:hAnsi="Times New Roman" w:cs="Times New Roman"/>
                <w:color w:val="333333"/>
                <w:sz w:val="28"/>
                <w:szCs w:val="28"/>
              </w:rPr>
              <w:t xml:space="preserve"> ≤ 2%; Kích cỡ cục 10 ÷ 50 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Huỳnh thạch</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Hàm lượng CaF</w:t>
            </w:r>
            <w:r w:rsidRPr="005C6D3C">
              <w:rPr>
                <w:rFonts w:ascii="Times New Roman" w:hAnsi="Times New Roman" w:cs="Times New Roman"/>
                <w:color w:val="333333"/>
                <w:sz w:val="28"/>
                <w:szCs w:val="28"/>
                <w:vertAlign w:val="subscript"/>
              </w:rPr>
              <w:t>2</w:t>
            </w:r>
            <w:r w:rsidRPr="005C6D3C">
              <w:rPr>
                <w:rFonts w:ascii="Times New Roman" w:hAnsi="Times New Roman" w:cs="Times New Roman"/>
                <w:color w:val="333333"/>
                <w:sz w:val="28"/>
                <w:szCs w:val="28"/>
              </w:rPr>
              <w:t xml:space="preserve"> ≥ 45%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57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Que chọc liệu</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Đường kính F16mm Thép CT51</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nấu luyện lò điện cảm ứng</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59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đúc kim loại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vận hành lò điện cảm ứng</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551"/>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Cát sau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m³</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Đạt tiêu chuẩn làm khuôn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80</w:t>
            </w:r>
          </w:p>
        </w:tc>
      </w:tr>
      <w:tr w:rsidR="00686F66" w:rsidRPr="005C6D3C" w:rsidTr="00686F66">
        <w:trPr>
          <w:trHeight w:val="451"/>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Cát phun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m³</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Hàm lượng SiO</w:t>
            </w:r>
            <w:r w:rsidRPr="005C6D3C">
              <w:rPr>
                <w:rFonts w:ascii="Times New Roman" w:hAnsi="Times New Roman" w:cs="Times New Roman"/>
                <w:color w:val="333333"/>
                <w:sz w:val="28"/>
                <w:szCs w:val="28"/>
                <w:vertAlign w:val="subscript"/>
              </w:rPr>
              <w:t xml:space="preserve">2 </w:t>
            </w:r>
            <w:r w:rsidRPr="005C6D3C">
              <w:rPr>
                <w:rFonts w:ascii="Times New Roman" w:hAnsi="Times New Roman" w:cs="Times New Roman"/>
                <w:color w:val="333333"/>
                <w:sz w:val="28"/>
                <w:szCs w:val="28"/>
              </w:rPr>
              <w:t>≥ 90%, kích thước (0,3 ÷ 3) 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Bột oxit nhôm</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Hàm lượng Al2O3 ≥ 95%, kích thước: (0,1 ÷ 2,3) 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686F66" w:rsidRPr="005C6D3C" w:rsidTr="00686F66">
        <w:trPr>
          <w:trHeight w:val="7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Hạt bi thép </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Vật liệu: thép sau xử lý nhiệt, đường kính: (0,3 ÷ 2,8) 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Chổi mài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Chi tiết đúc mới dỡ khuôn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Các chi tiết đúc điển hình phù hợp cơ sở đào tạo</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65</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55</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Khí Ôxy</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Chai</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Gas</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69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Lưỡi cưa</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Dầu tôi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m³</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71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xử lý nhiệt sản phẩm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Chi tiết đúc đã cắt bỏ đậu ngót, đậu rót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Các chi tiết đúc điển hình phù hợp cơ sở đào tạo</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87</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Sơn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yêu cầu công nghệ của sản phẩm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66</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Chổi quét sơn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sơn sản phẩm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Nhôm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Tấn</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nguyên vật liệu dùng trong đúc nhôm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43</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Chổi quét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qui trình vận hành thiết bị đúc áp lực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79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Đá cắt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Đường kính đá cắt ≥ 350mm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Chất sơn khuôn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Phù hợp với sản phẩm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55</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Chất gom xỉ</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nguyên vật liệu dùng trong Luyện kim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67</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Que vớt xỉ</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 Đường kính f10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 xml:space="preserve">    Thép  CT31</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Đầu can nhiệt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dùng đo nhiệt trong luyện kim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Xăng</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tiêu chuẩn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80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85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tiêu chuẩn kỹ thuật của sản phẩm đúc</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Gỗ </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w:t>
            </w:r>
            <w:r w:rsidRPr="005C6D3C">
              <w:rPr>
                <w:rFonts w:ascii="Times New Roman" w:hAnsi="Times New Roman" w:cs="Times New Roman"/>
                <w:color w:val="333333"/>
                <w:sz w:val="28"/>
                <w:szCs w:val="28"/>
                <w:vertAlign w:val="superscript"/>
              </w:rPr>
              <w:t>3</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dùng trong đóng thùng hàng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Đinh</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Miếng đệm/bọt xốp</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89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Nhãn dán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Dây đai nhựa</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13 ÷ 19mm, độ dầy: 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6 ÷ 1mm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Kẹp đai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Cái</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quy trình đóng gói sản phẩm</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7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w:t>
            </w:r>
            <w:r w:rsidRPr="005C6D3C">
              <w:rPr>
                <w:rFonts w:ascii="Times New Roman" w:hAnsi="Times New Roman" w:cs="Times New Roman"/>
                <w:color w:val="333333"/>
                <w:sz w:val="28"/>
                <w:szCs w:val="28"/>
                <w:vertAlign w:val="superscript"/>
              </w:rPr>
              <w:t>3</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Đạt tiêu chuẩn làm khuôn đúc</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Bộ phương tiện bảo vệ cá nhân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Theo tiêu chuẩn Việt Nam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Bình chữa cháy loại bọt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về phòng cháy chữa cháy</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40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Bình chữa cháy loại khí</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về phòng cháy chữa cháy</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35</w:t>
            </w:r>
          </w:p>
        </w:tc>
      </w:tr>
      <w:tr w:rsidR="00686F66" w:rsidRPr="005C6D3C" w:rsidTr="00686F66">
        <w:trPr>
          <w:trHeight w:val="68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97</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Bảng nội quy phòng cháy, chữa cháy</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98</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Các biển báo nguy hiểm về điện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về biển báo nguy hiểm về điện</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lastRenderedPageBreak/>
              <w:t>99</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Gạc thưa</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hiện hành về y tế</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56</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100</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Thuốc sát trùng</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Lọ</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hiện hành về y tế</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04</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101</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Bông, băng y tế</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hiện hành về y tế</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22</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102</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Nẹp bó gãy xương tạm thời</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hiện hành về y tế</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103</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Chổi sắt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08</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104</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Chổi nan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11</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105</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Dầu mazut</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Theo tiêu chuẩn dẩu mazut</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50</w:t>
            </w:r>
          </w:p>
        </w:tc>
      </w:tr>
      <w:tr w:rsidR="00686F66" w:rsidRPr="005C6D3C" w:rsidTr="00686F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106</w:t>
            </w:r>
          </w:p>
        </w:tc>
        <w:tc>
          <w:tcPr>
            <w:tcW w:w="2192"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Dầu bôi trơn</w:t>
            </w:r>
          </w:p>
        </w:tc>
        <w:tc>
          <w:tcPr>
            <w:tcW w:w="1375" w:type="dxa"/>
            <w:tcBorders>
              <w:top w:val="nil"/>
              <w:left w:val="nil"/>
              <w:bottom w:val="single" w:sz="4" w:space="0" w:color="auto"/>
              <w:right w:val="single" w:sz="4" w:space="0" w:color="auto"/>
            </w:tcBorders>
            <w:shd w:val="clear" w:color="auto" w:fill="auto"/>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tcPr>
          <w:p w:rsidR="00686F66" w:rsidRPr="005C6D3C" w:rsidRDefault="00686F66" w:rsidP="00686F66">
            <w:pPr>
              <w:spacing w:before="120" w:after="120" w:line="240" w:lineRule="auto"/>
              <w:rPr>
                <w:rFonts w:ascii="Times New Roman" w:hAnsi="Times New Roman" w:cs="Times New Roman"/>
                <w:color w:val="000000"/>
                <w:sz w:val="28"/>
                <w:szCs w:val="28"/>
              </w:rPr>
            </w:pPr>
            <w:r w:rsidRPr="005C6D3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5C6D3C">
              <w:rPr>
                <w:rFonts w:ascii="Times New Roman" w:hAnsi="Times New Roman" w:cs="Times New Roman"/>
                <w:color w:val="000000"/>
                <w:sz w:val="28"/>
                <w:szCs w:val="28"/>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686F66" w:rsidRPr="005C6D3C" w:rsidRDefault="00686F66" w:rsidP="00686F66">
            <w:pPr>
              <w:spacing w:before="120" w:after="120" w:line="240" w:lineRule="auto"/>
              <w:jc w:val="center"/>
              <w:rPr>
                <w:rFonts w:ascii="Times New Roman" w:hAnsi="Times New Roman" w:cs="Times New Roman"/>
                <w:color w:val="000000"/>
                <w:sz w:val="28"/>
                <w:szCs w:val="28"/>
              </w:rPr>
            </w:pPr>
            <w:r w:rsidRPr="005C6D3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5C6D3C">
              <w:rPr>
                <w:rFonts w:ascii="Times New Roman" w:hAnsi="Times New Roman" w:cs="Times New Roman"/>
                <w:color w:val="000000"/>
                <w:sz w:val="28"/>
                <w:szCs w:val="28"/>
              </w:rPr>
              <w:t>70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FFC" w:rsidRDefault="00111FFC" w:rsidP="006161FF">
      <w:pPr>
        <w:spacing w:after="0" w:line="240" w:lineRule="auto"/>
      </w:pPr>
      <w:r>
        <w:separator/>
      </w:r>
    </w:p>
  </w:endnote>
  <w:endnote w:type="continuationSeparator" w:id="0">
    <w:p w:rsidR="00111FFC" w:rsidRDefault="00111FFC"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FFC" w:rsidRDefault="00111FFC" w:rsidP="006161FF">
      <w:pPr>
        <w:spacing w:after="0" w:line="240" w:lineRule="auto"/>
      </w:pPr>
      <w:r>
        <w:separator/>
      </w:r>
    </w:p>
  </w:footnote>
  <w:footnote w:type="continuationSeparator" w:id="0">
    <w:p w:rsidR="00111FFC" w:rsidRDefault="00111FFC"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8469A8" w:rsidRPr="00031B0E" w:rsidRDefault="008469A8">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0D40BA">
          <w:rPr>
            <w:rFonts w:ascii="Times New Roman" w:hAnsi="Times New Roman" w:cs="Times New Roman"/>
            <w:noProof/>
            <w:sz w:val="26"/>
            <w:szCs w:val="26"/>
          </w:rPr>
          <w:t>13</w:t>
        </w:r>
        <w:r w:rsidRPr="00031B0E">
          <w:rPr>
            <w:rFonts w:ascii="Times New Roman" w:hAnsi="Times New Roman" w:cs="Times New Roman"/>
            <w:noProof/>
            <w:sz w:val="26"/>
            <w:szCs w:val="26"/>
          </w:rPr>
          <w:fldChar w:fldCharType="end"/>
        </w:r>
      </w:p>
    </w:sdtContent>
  </w:sdt>
  <w:p w:rsidR="008469A8" w:rsidRDefault="008469A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1400B"/>
    <w:rsid w:val="000255AC"/>
    <w:rsid w:val="00031B0E"/>
    <w:rsid w:val="0003662B"/>
    <w:rsid w:val="00044E18"/>
    <w:rsid w:val="000C5CC5"/>
    <w:rsid w:val="000D40BA"/>
    <w:rsid w:val="00111FFC"/>
    <w:rsid w:val="00112001"/>
    <w:rsid w:val="0013792D"/>
    <w:rsid w:val="00162E80"/>
    <w:rsid w:val="00172CAD"/>
    <w:rsid w:val="00186F96"/>
    <w:rsid w:val="001B2768"/>
    <w:rsid w:val="001C018B"/>
    <w:rsid w:val="00213022"/>
    <w:rsid w:val="002329D4"/>
    <w:rsid w:val="00240440"/>
    <w:rsid w:val="0028284D"/>
    <w:rsid w:val="002B34F4"/>
    <w:rsid w:val="00344EE4"/>
    <w:rsid w:val="003A1503"/>
    <w:rsid w:val="003D312A"/>
    <w:rsid w:val="003F1D06"/>
    <w:rsid w:val="0040377E"/>
    <w:rsid w:val="00475BCB"/>
    <w:rsid w:val="00480920"/>
    <w:rsid w:val="004E704F"/>
    <w:rsid w:val="00501150"/>
    <w:rsid w:val="00543A52"/>
    <w:rsid w:val="005444C8"/>
    <w:rsid w:val="00582B4B"/>
    <w:rsid w:val="005B4C1B"/>
    <w:rsid w:val="005C6D3C"/>
    <w:rsid w:val="006161FF"/>
    <w:rsid w:val="0065790C"/>
    <w:rsid w:val="00674989"/>
    <w:rsid w:val="00676145"/>
    <w:rsid w:val="00686F66"/>
    <w:rsid w:val="007663B0"/>
    <w:rsid w:val="00783F5D"/>
    <w:rsid w:val="00792CE0"/>
    <w:rsid w:val="007D7755"/>
    <w:rsid w:val="007F1D88"/>
    <w:rsid w:val="007F565C"/>
    <w:rsid w:val="008469A8"/>
    <w:rsid w:val="00855526"/>
    <w:rsid w:val="00857FAE"/>
    <w:rsid w:val="00872DAF"/>
    <w:rsid w:val="008807AF"/>
    <w:rsid w:val="00881655"/>
    <w:rsid w:val="008D6274"/>
    <w:rsid w:val="00923B79"/>
    <w:rsid w:val="0092585A"/>
    <w:rsid w:val="0094297C"/>
    <w:rsid w:val="0098352A"/>
    <w:rsid w:val="009B4C2F"/>
    <w:rsid w:val="009C161A"/>
    <w:rsid w:val="009C17F9"/>
    <w:rsid w:val="009E220D"/>
    <w:rsid w:val="00A35FE8"/>
    <w:rsid w:val="00A51D07"/>
    <w:rsid w:val="00A931D2"/>
    <w:rsid w:val="00AC5BF7"/>
    <w:rsid w:val="00B0084F"/>
    <w:rsid w:val="00B05863"/>
    <w:rsid w:val="00C6546B"/>
    <w:rsid w:val="00C709B9"/>
    <w:rsid w:val="00C83A31"/>
    <w:rsid w:val="00CC53FD"/>
    <w:rsid w:val="00D302DA"/>
    <w:rsid w:val="00DA13AA"/>
    <w:rsid w:val="00DB1CF2"/>
    <w:rsid w:val="00DC5E1E"/>
    <w:rsid w:val="00E275E3"/>
    <w:rsid w:val="00E84246"/>
    <w:rsid w:val="00F26071"/>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64E62A92"/>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2694">
      <w:bodyDiv w:val="1"/>
      <w:marLeft w:val="0"/>
      <w:marRight w:val="0"/>
      <w:marTop w:val="0"/>
      <w:marBottom w:val="0"/>
      <w:divBdr>
        <w:top w:val="none" w:sz="0" w:space="0" w:color="auto"/>
        <w:left w:val="none" w:sz="0" w:space="0" w:color="auto"/>
        <w:bottom w:val="none" w:sz="0" w:space="0" w:color="auto"/>
        <w:right w:val="none" w:sz="0" w:space="0" w:color="auto"/>
      </w:divBdr>
    </w:div>
    <w:div w:id="122039714">
      <w:bodyDiv w:val="1"/>
      <w:marLeft w:val="0"/>
      <w:marRight w:val="0"/>
      <w:marTop w:val="0"/>
      <w:marBottom w:val="0"/>
      <w:divBdr>
        <w:top w:val="none" w:sz="0" w:space="0" w:color="auto"/>
        <w:left w:val="none" w:sz="0" w:space="0" w:color="auto"/>
        <w:bottom w:val="none" w:sz="0" w:space="0" w:color="auto"/>
        <w:right w:val="none" w:sz="0" w:space="0" w:color="auto"/>
      </w:divBdr>
    </w:div>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197931695">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8C2D0-59EC-4E23-BE2D-92D3D8FF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2971</Words>
  <Characters>16937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49</cp:revision>
  <dcterms:created xsi:type="dcterms:W3CDTF">2019-07-06T12:52:00Z</dcterms:created>
  <dcterms:modified xsi:type="dcterms:W3CDTF">2021-03-16T09:39:00Z</dcterms:modified>
</cp:coreProperties>
</file>